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74" w:rsidRPr="000D127A" w:rsidRDefault="00AC1ADE" w:rsidP="001939ED">
      <w:pPr>
        <w:pStyle w:val="Bezmezer"/>
        <w:spacing w:after="120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3</w:t>
      </w:r>
      <w:r w:rsidR="007E3E74" w:rsidRPr="000D127A">
        <w:rPr>
          <w:b/>
          <w:smallCaps/>
          <w:sz w:val="28"/>
          <w:szCs w:val="28"/>
        </w:rPr>
        <w:t xml:space="preserve">. </w:t>
      </w:r>
      <w:r w:rsidR="00736AC8" w:rsidRPr="000D127A">
        <w:rPr>
          <w:b/>
          <w:smallCaps/>
          <w:sz w:val="28"/>
          <w:szCs w:val="28"/>
        </w:rPr>
        <w:t>postní</w:t>
      </w:r>
      <w:r w:rsidR="007E3E74" w:rsidRPr="000D127A">
        <w:rPr>
          <w:b/>
          <w:smallCaps/>
          <w:sz w:val="28"/>
          <w:szCs w:val="28"/>
        </w:rPr>
        <w:t xml:space="preserve"> modlitební setkání</w:t>
      </w:r>
      <w:r w:rsidR="000B54CF" w:rsidRPr="000D127A">
        <w:rPr>
          <w:b/>
          <w:sz w:val="28"/>
          <w:szCs w:val="28"/>
        </w:rPr>
        <w:t xml:space="preserve"> </w:t>
      </w:r>
      <w:r w:rsidR="002E6E02" w:rsidRPr="000D127A">
        <w:rPr>
          <w:sz w:val="28"/>
          <w:szCs w:val="28"/>
        </w:rPr>
        <w:t xml:space="preserve">(v týdnu po </w:t>
      </w:r>
      <w:r>
        <w:rPr>
          <w:sz w:val="28"/>
          <w:szCs w:val="28"/>
        </w:rPr>
        <w:t>5</w:t>
      </w:r>
      <w:r w:rsidR="002E6E02" w:rsidRPr="000D127A">
        <w:rPr>
          <w:sz w:val="28"/>
          <w:szCs w:val="28"/>
        </w:rPr>
        <w:t xml:space="preserve">. neděli </w:t>
      </w:r>
      <w:r w:rsidR="00736AC8" w:rsidRPr="000D127A">
        <w:rPr>
          <w:sz w:val="28"/>
          <w:szCs w:val="28"/>
        </w:rPr>
        <w:t>postní</w:t>
      </w:r>
      <w:r w:rsidR="002E6E02" w:rsidRPr="000D127A">
        <w:rPr>
          <w:sz w:val="28"/>
          <w:szCs w:val="28"/>
        </w:rPr>
        <w:t xml:space="preserve">, která připadá na </w:t>
      </w:r>
      <w:r>
        <w:rPr>
          <w:sz w:val="28"/>
          <w:szCs w:val="28"/>
        </w:rPr>
        <w:t>29</w:t>
      </w:r>
      <w:r w:rsidR="002E6E02" w:rsidRPr="000D127A">
        <w:rPr>
          <w:sz w:val="28"/>
          <w:szCs w:val="28"/>
        </w:rPr>
        <w:t>.</w:t>
      </w:r>
      <w:r w:rsidR="00736AC8" w:rsidRPr="000D127A">
        <w:rPr>
          <w:sz w:val="28"/>
          <w:szCs w:val="28"/>
        </w:rPr>
        <w:t>3</w:t>
      </w:r>
      <w:r w:rsidR="002E6E02" w:rsidRPr="000D127A">
        <w:rPr>
          <w:sz w:val="28"/>
          <w:szCs w:val="28"/>
        </w:rPr>
        <w:t>.20</w:t>
      </w:r>
      <w:r w:rsidR="00171D2C" w:rsidRPr="000D127A">
        <w:rPr>
          <w:sz w:val="28"/>
          <w:szCs w:val="28"/>
        </w:rPr>
        <w:t>20</w:t>
      </w:r>
      <w:r w:rsidR="002E6E02" w:rsidRPr="000D127A">
        <w:rPr>
          <w:sz w:val="28"/>
          <w:szCs w:val="28"/>
        </w:rPr>
        <w:t>)</w:t>
      </w:r>
    </w:p>
    <w:p w:rsidR="00AC1ADE" w:rsidRPr="00AC1ADE" w:rsidRDefault="00AC1ADE" w:rsidP="00AC1ADE">
      <w:pPr>
        <w:pStyle w:val="Bezmezer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Je třeba se řídit aktuálními opatřeními proti šíření koronaviru! Proto je možno použít tento materiál také např. pro </w:t>
      </w:r>
      <w:r w:rsidRPr="00AC1ADE">
        <w:rPr>
          <w:sz w:val="28"/>
          <w:szCs w:val="28"/>
        </w:rPr>
        <w:t>domácí rodinnou bohoslužbu</w:t>
      </w:r>
      <w:r w:rsidR="00DD222C">
        <w:rPr>
          <w:sz w:val="28"/>
          <w:szCs w:val="28"/>
        </w:rPr>
        <w:t xml:space="preserve"> nebo</w:t>
      </w:r>
      <w:r w:rsidRPr="00AC1ADE">
        <w:rPr>
          <w:sz w:val="28"/>
          <w:szCs w:val="28"/>
        </w:rPr>
        <w:t xml:space="preserve"> individuální rozjímání</w:t>
      </w:r>
      <w:r>
        <w:rPr>
          <w:sz w:val="28"/>
          <w:szCs w:val="28"/>
        </w:rPr>
        <w:t>.</w:t>
      </w:r>
    </w:p>
    <w:p w:rsidR="00AC1ADE" w:rsidRPr="000D127A" w:rsidRDefault="00AC1ADE" w:rsidP="00AC1ADE">
      <w:pPr>
        <w:pStyle w:val="Bezmezer"/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Rodinnou bohoslužbu je možné vést např. podle návodu, který najdete na </w:t>
      </w:r>
      <w:hyperlink r:id="rId4" w:history="1">
        <w:r w:rsidRPr="00BE166A">
          <w:rPr>
            <w:rStyle w:val="Hypertextovodkaz"/>
            <w:i/>
            <w:sz w:val="28"/>
            <w:szCs w:val="28"/>
          </w:rPr>
          <w:t>https://www.cirkev.cz/cs/aktuality/200313manual-pro-domaci-nedelni-bohosluzbu</w:t>
        </w:r>
      </w:hyperlink>
      <w:r>
        <w:rPr>
          <w:i/>
          <w:sz w:val="28"/>
          <w:szCs w:val="28"/>
        </w:rPr>
        <w:t xml:space="preserve"> </w:t>
      </w:r>
      <w:r w:rsidRPr="000D127A">
        <w:rPr>
          <w:i/>
          <w:sz w:val="28"/>
          <w:szCs w:val="28"/>
        </w:rPr>
        <w:t xml:space="preserve">  </w:t>
      </w:r>
    </w:p>
    <w:p w:rsidR="006F412B" w:rsidRPr="000D127A" w:rsidRDefault="00AC1ADE" w:rsidP="00AC1ADE">
      <w:pPr>
        <w:pStyle w:val="Bezmezer"/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Pokud bohoslužbu neslavíme, stačí</w:t>
      </w:r>
      <w:r w:rsidRPr="000D127A">
        <w:rPr>
          <w:i/>
          <w:sz w:val="28"/>
          <w:szCs w:val="28"/>
        </w:rPr>
        <w:t xml:space="preserve"> začí</w:t>
      </w:r>
      <w:r>
        <w:rPr>
          <w:i/>
          <w:sz w:val="28"/>
          <w:szCs w:val="28"/>
        </w:rPr>
        <w:t>t</w:t>
      </w:r>
      <w:r w:rsidRPr="000D127A">
        <w:rPr>
          <w:i/>
          <w:sz w:val="28"/>
          <w:szCs w:val="28"/>
        </w:rPr>
        <w:t xml:space="preserve"> </w:t>
      </w:r>
      <w:r w:rsidRPr="000D127A">
        <w:rPr>
          <w:b/>
          <w:i/>
          <w:sz w:val="28"/>
          <w:szCs w:val="28"/>
        </w:rPr>
        <w:t>znamením kříže</w:t>
      </w:r>
      <w:r w:rsidRPr="000D127A">
        <w:rPr>
          <w:i/>
          <w:sz w:val="28"/>
          <w:szCs w:val="28"/>
        </w:rPr>
        <w:t xml:space="preserve"> a následující </w:t>
      </w:r>
      <w:r w:rsidRPr="000D127A">
        <w:rPr>
          <w:b/>
          <w:i/>
          <w:sz w:val="28"/>
          <w:szCs w:val="28"/>
        </w:rPr>
        <w:t>modlitbou:</w:t>
      </w:r>
      <w:r w:rsidR="006F412B" w:rsidRPr="000D127A">
        <w:rPr>
          <w:i/>
          <w:sz w:val="28"/>
          <w:szCs w:val="28"/>
        </w:rPr>
        <w:t xml:space="preserve">  </w:t>
      </w:r>
    </w:p>
    <w:p w:rsidR="006F412B" w:rsidRPr="000D127A" w:rsidRDefault="00AC1ADE" w:rsidP="001939ED">
      <w:pPr>
        <w:pStyle w:val="Bezmezer"/>
        <w:spacing w:after="120"/>
        <w:rPr>
          <w:b/>
          <w:sz w:val="28"/>
          <w:szCs w:val="28"/>
        </w:rPr>
      </w:pPr>
      <w:r w:rsidRPr="00AC1ADE">
        <w:rPr>
          <w:b/>
          <w:sz w:val="28"/>
          <w:szCs w:val="28"/>
        </w:rPr>
        <w:t>Otevři, Bože, naše srdce, abychom slyšeli tvé slovo; na všech životních cestách, zvláště pak v úzkosti a v pochybnostech, na něho spolehli a navzájem se jím potěšili. A pomoz nám vytvářet živé společenství v Kristu, našem Pánu. Amen</w:t>
      </w:r>
      <w:r>
        <w:rPr>
          <w:b/>
          <w:sz w:val="28"/>
          <w:szCs w:val="28"/>
        </w:rPr>
        <w:t>.</w:t>
      </w:r>
    </w:p>
    <w:p w:rsidR="00084974" w:rsidRPr="000D127A" w:rsidRDefault="006F412B" w:rsidP="00E14810">
      <w:pPr>
        <w:pStyle w:val="Bezmezer"/>
        <w:spacing w:after="120"/>
        <w:rPr>
          <w:i/>
          <w:sz w:val="28"/>
          <w:szCs w:val="28"/>
        </w:rPr>
      </w:pPr>
      <w:r w:rsidRPr="000D127A">
        <w:rPr>
          <w:i/>
          <w:sz w:val="28"/>
          <w:szCs w:val="28"/>
        </w:rPr>
        <w:t xml:space="preserve">Nyní přečtěte </w:t>
      </w:r>
      <w:r w:rsidRPr="000D127A">
        <w:rPr>
          <w:b/>
          <w:i/>
          <w:sz w:val="28"/>
          <w:szCs w:val="28"/>
        </w:rPr>
        <w:t>úryvek z </w:t>
      </w:r>
      <w:r w:rsidR="00990913" w:rsidRPr="000D127A">
        <w:rPr>
          <w:b/>
          <w:i/>
          <w:sz w:val="28"/>
          <w:szCs w:val="28"/>
        </w:rPr>
        <w:t>Bible</w:t>
      </w:r>
      <w:r w:rsidRPr="000D127A">
        <w:rPr>
          <w:i/>
          <w:sz w:val="28"/>
          <w:szCs w:val="28"/>
        </w:rPr>
        <w:t>:</w:t>
      </w:r>
      <w:r w:rsidR="00562992" w:rsidRPr="000D127A">
        <w:rPr>
          <w:i/>
          <w:sz w:val="28"/>
          <w:szCs w:val="28"/>
        </w:rPr>
        <w:t xml:space="preserve"> </w:t>
      </w:r>
      <w:r w:rsidR="00C82025" w:rsidRPr="000D127A">
        <w:rPr>
          <w:b/>
          <w:i/>
          <w:sz w:val="28"/>
          <w:szCs w:val="28"/>
        </w:rPr>
        <w:t xml:space="preserve">Jan </w:t>
      </w:r>
      <w:r w:rsidR="00AC1ADE" w:rsidRPr="00AC1ADE">
        <w:rPr>
          <w:b/>
          <w:i/>
          <w:sz w:val="28"/>
          <w:szCs w:val="28"/>
        </w:rPr>
        <w:t>11,1-45</w:t>
      </w:r>
      <w:r w:rsidR="002928DC" w:rsidRPr="000D127A">
        <w:rPr>
          <w:bCs/>
          <w:i/>
          <w:sz w:val="28"/>
          <w:szCs w:val="28"/>
        </w:rPr>
        <w:t xml:space="preserve"> (</w:t>
      </w:r>
      <w:r w:rsidR="00171D2C" w:rsidRPr="000D127A">
        <w:rPr>
          <w:bCs/>
          <w:i/>
          <w:sz w:val="28"/>
          <w:szCs w:val="28"/>
        </w:rPr>
        <w:t>čt</w:t>
      </w:r>
      <w:r w:rsidR="00AC1ADE">
        <w:rPr>
          <w:bCs/>
          <w:i/>
          <w:sz w:val="28"/>
          <w:szCs w:val="28"/>
        </w:rPr>
        <w:t>e</w:t>
      </w:r>
      <w:r w:rsidR="00171D2C" w:rsidRPr="000D127A">
        <w:rPr>
          <w:bCs/>
          <w:i/>
          <w:sz w:val="28"/>
          <w:szCs w:val="28"/>
        </w:rPr>
        <w:t xml:space="preserve"> se</w:t>
      </w:r>
      <w:r w:rsidR="00E71A63" w:rsidRPr="000D127A">
        <w:rPr>
          <w:bCs/>
          <w:i/>
          <w:sz w:val="28"/>
          <w:szCs w:val="28"/>
        </w:rPr>
        <w:t xml:space="preserve"> </w:t>
      </w:r>
      <w:r w:rsidR="002928DC" w:rsidRPr="000D127A">
        <w:rPr>
          <w:bCs/>
          <w:i/>
          <w:sz w:val="28"/>
          <w:szCs w:val="28"/>
        </w:rPr>
        <w:t xml:space="preserve">v liturgii </w:t>
      </w:r>
      <w:r w:rsidR="00AC1ADE">
        <w:rPr>
          <w:bCs/>
          <w:i/>
          <w:sz w:val="28"/>
          <w:szCs w:val="28"/>
        </w:rPr>
        <w:t>5</w:t>
      </w:r>
      <w:r w:rsidR="00171D2C" w:rsidRPr="000D127A">
        <w:rPr>
          <w:bCs/>
          <w:i/>
          <w:sz w:val="28"/>
          <w:szCs w:val="28"/>
        </w:rPr>
        <w:t>. neděle postní</w:t>
      </w:r>
      <w:r w:rsidR="002928DC" w:rsidRPr="000D127A">
        <w:rPr>
          <w:bCs/>
          <w:i/>
          <w:sz w:val="28"/>
          <w:szCs w:val="28"/>
        </w:rPr>
        <w:t>)</w:t>
      </w:r>
    </w:p>
    <w:p w:rsidR="001A2E05" w:rsidRPr="001A2E05" w:rsidRDefault="001A2E05" w:rsidP="001A2E05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1A2E05">
        <w:rPr>
          <w:rFonts w:ascii="Book Antiqua" w:hAnsi="Book Antiqua"/>
          <w:b/>
          <w:sz w:val="28"/>
          <w:szCs w:val="28"/>
          <w:vertAlign w:val="superscript"/>
        </w:rPr>
        <w:t>1</w:t>
      </w:r>
      <w:r w:rsidRPr="001A2E05">
        <w:rPr>
          <w:rFonts w:ascii="Book Antiqua" w:hAnsi="Book Antiqua"/>
          <w:b/>
          <w:sz w:val="28"/>
          <w:szCs w:val="28"/>
        </w:rPr>
        <w:t xml:space="preserve">Byl nemocen jeden člověk, Lazar z Betanie, z vesnice, kde bydlela Marie a její sestra Marta.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2</w:t>
      </w:r>
      <w:r w:rsidRPr="001A2E05">
        <w:rPr>
          <w:rFonts w:ascii="Book Antiqua" w:hAnsi="Book Antiqua"/>
          <w:b/>
          <w:sz w:val="28"/>
          <w:szCs w:val="28"/>
        </w:rPr>
        <w:t xml:space="preserve">To byla ta Marie, která pomazala Pána vzácným olejem a nohy mu otřela svými vlasy; a její bratr Lazar byl nemocen.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3</w:t>
      </w:r>
      <w:r w:rsidRPr="001A2E05">
        <w:rPr>
          <w:rFonts w:ascii="Book Antiqua" w:hAnsi="Book Antiqua"/>
          <w:b/>
          <w:sz w:val="28"/>
          <w:szCs w:val="28"/>
        </w:rPr>
        <w:t xml:space="preserve">Sestry mu vzkázaly: „Pane, ten, kterého máš rád, je nemocen.“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4</w:t>
      </w:r>
      <w:r w:rsidRPr="001A2E05">
        <w:rPr>
          <w:rFonts w:ascii="Book Antiqua" w:hAnsi="Book Antiqua"/>
          <w:b/>
          <w:sz w:val="28"/>
          <w:szCs w:val="28"/>
        </w:rPr>
        <w:t xml:space="preserve">Když to Ježíš uslyšel, řekl: „Ta nemoc není k smrti, ale k slávě Boží, aby Syn Boží byl skrze ni oslaven.“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5</w:t>
      </w:r>
      <w:r w:rsidRPr="001A2E05">
        <w:rPr>
          <w:rFonts w:ascii="Book Antiqua" w:hAnsi="Book Antiqua"/>
          <w:b/>
          <w:sz w:val="28"/>
          <w:szCs w:val="28"/>
        </w:rPr>
        <w:t>Ježíš Martu, její sestru i Lazara miloval.</w:t>
      </w:r>
    </w:p>
    <w:p w:rsidR="001A2E05" w:rsidRPr="001A2E05" w:rsidRDefault="001A2E05" w:rsidP="001A2E05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1A2E05">
        <w:rPr>
          <w:rFonts w:ascii="Book Antiqua" w:hAnsi="Book Antiqua"/>
          <w:b/>
          <w:sz w:val="28"/>
          <w:szCs w:val="28"/>
          <w:vertAlign w:val="superscript"/>
        </w:rPr>
        <w:t>6</w:t>
      </w:r>
      <w:r w:rsidRPr="001A2E05">
        <w:rPr>
          <w:rFonts w:ascii="Book Antiqua" w:hAnsi="Book Antiqua"/>
          <w:b/>
          <w:sz w:val="28"/>
          <w:szCs w:val="28"/>
        </w:rPr>
        <w:t xml:space="preserve">Když uslyšel, že je Lazar nemocen, zůstal ještě dva dny na tom místě, kde byl.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7</w:t>
      </w:r>
      <w:r w:rsidRPr="001A2E05">
        <w:rPr>
          <w:rFonts w:ascii="Book Antiqua" w:hAnsi="Book Antiqua"/>
          <w:b/>
          <w:sz w:val="28"/>
          <w:szCs w:val="28"/>
        </w:rPr>
        <w:t xml:space="preserve">Teprve potom řekl svým učedníkům: „Pojďme opět do Judska!“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8</w:t>
      </w:r>
      <w:r w:rsidRPr="001A2E05">
        <w:rPr>
          <w:rFonts w:ascii="Book Antiqua" w:hAnsi="Book Antiqua"/>
          <w:b/>
          <w:sz w:val="28"/>
          <w:szCs w:val="28"/>
        </w:rPr>
        <w:t xml:space="preserve">Učedníci mu řekli: „Mistře, není to dávno, co tě chtěli Židé kamenovat, a zase tam chceš jít?“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9</w:t>
      </w:r>
      <w:r w:rsidRPr="001A2E05">
        <w:rPr>
          <w:rFonts w:ascii="Book Antiqua" w:hAnsi="Book Antiqua"/>
          <w:b/>
          <w:sz w:val="28"/>
          <w:szCs w:val="28"/>
        </w:rPr>
        <w:t xml:space="preserve">Ježíš odpověděl: „Což nemá den dvanáct hodin? Kdo chodí ve dne, neklopýtne, neboť vidí světlo tohoto světa.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10</w:t>
      </w:r>
      <w:r w:rsidRPr="001A2E05">
        <w:rPr>
          <w:rFonts w:ascii="Book Antiqua" w:hAnsi="Book Antiqua"/>
          <w:b/>
          <w:sz w:val="28"/>
          <w:szCs w:val="28"/>
        </w:rPr>
        <w:t xml:space="preserve">Kdo však chodí v noci, klopýtá, poněvadž v něm není světla.“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11</w:t>
      </w:r>
      <w:r w:rsidRPr="001A2E05">
        <w:rPr>
          <w:rFonts w:ascii="Book Antiqua" w:hAnsi="Book Antiqua"/>
          <w:b/>
          <w:sz w:val="28"/>
          <w:szCs w:val="28"/>
        </w:rPr>
        <w:t xml:space="preserve">To pověděl a dodal: „Náš přítel Lazar usnul. Ale jdu ho probudit.“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12</w:t>
      </w:r>
      <w:r w:rsidRPr="001A2E05">
        <w:rPr>
          <w:rFonts w:ascii="Book Antiqua" w:hAnsi="Book Antiqua"/>
          <w:b/>
          <w:sz w:val="28"/>
          <w:szCs w:val="28"/>
        </w:rPr>
        <w:t xml:space="preserve">Učedníci mu řekli: „Pane, spí-li, uzdraví se.“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13</w:t>
      </w:r>
      <w:r w:rsidRPr="001A2E05">
        <w:rPr>
          <w:rFonts w:ascii="Book Antiqua" w:hAnsi="Book Antiqua"/>
          <w:b/>
          <w:sz w:val="28"/>
          <w:szCs w:val="28"/>
        </w:rPr>
        <w:t xml:space="preserve">Ježíš mluvil o jeho smrti, ale oni mysleli, že mluví o pouhém spánku.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14</w:t>
      </w:r>
      <w:r w:rsidRPr="001A2E05">
        <w:rPr>
          <w:rFonts w:ascii="Book Antiqua" w:hAnsi="Book Antiqua"/>
          <w:b/>
          <w:sz w:val="28"/>
          <w:szCs w:val="28"/>
        </w:rPr>
        <w:t xml:space="preserve">Tehdy jim Ježíš řekl přímo: „Lazar umřel.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15</w:t>
      </w:r>
      <w:r w:rsidRPr="001A2E05">
        <w:rPr>
          <w:rFonts w:ascii="Book Antiqua" w:hAnsi="Book Antiqua"/>
          <w:b/>
          <w:sz w:val="28"/>
          <w:szCs w:val="28"/>
        </w:rPr>
        <w:t xml:space="preserve">A jsem rád, že jsem tam nebyl, kvůli vám, abyste uvěřili. Pojďme k němu!“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16</w:t>
      </w:r>
      <w:r w:rsidRPr="001A2E05">
        <w:rPr>
          <w:rFonts w:ascii="Book Antiqua" w:hAnsi="Book Antiqua"/>
          <w:b/>
          <w:sz w:val="28"/>
          <w:szCs w:val="28"/>
        </w:rPr>
        <w:t>Tomáš, jinak Didymos, řekl ostatním učedníkům: „Pojďme i my, ať zemřeme spolu s ním!“</w:t>
      </w:r>
    </w:p>
    <w:p w:rsidR="001A2E05" w:rsidRPr="001A2E05" w:rsidRDefault="001A2E05" w:rsidP="001A2E05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1A2E05">
        <w:rPr>
          <w:rFonts w:ascii="Book Antiqua" w:hAnsi="Book Antiqua"/>
          <w:b/>
          <w:sz w:val="28"/>
          <w:szCs w:val="28"/>
          <w:vertAlign w:val="superscript"/>
        </w:rPr>
        <w:t>17</w:t>
      </w:r>
      <w:r w:rsidRPr="001A2E05">
        <w:rPr>
          <w:rFonts w:ascii="Book Antiqua" w:hAnsi="Book Antiqua"/>
          <w:b/>
          <w:sz w:val="28"/>
          <w:szCs w:val="28"/>
        </w:rPr>
        <w:t xml:space="preserve">Když Ježíš přišel, shledal, že Lazar je již čtyři dny v hrobě.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18</w:t>
      </w:r>
      <w:r w:rsidRPr="001A2E05">
        <w:rPr>
          <w:rFonts w:ascii="Book Antiqua" w:hAnsi="Book Antiqua"/>
          <w:b/>
          <w:sz w:val="28"/>
          <w:szCs w:val="28"/>
        </w:rPr>
        <w:t xml:space="preserve">Betanie byla blízko Jeruzaléma, necelou hodinu cesty,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19</w:t>
      </w:r>
      <w:r w:rsidRPr="001A2E05">
        <w:rPr>
          <w:rFonts w:ascii="Book Antiqua" w:hAnsi="Book Antiqua"/>
          <w:b/>
          <w:sz w:val="28"/>
          <w:szCs w:val="28"/>
        </w:rPr>
        <w:t xml:space="preserve">a mnozí z Židů přišli k Martě a Marii, aby je potěšili v zármutku nad jejich bratrem.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20</w:t>
      </w:r>
      <w:r w:rsidRPr="001A2E05">
        <w:rPr>
          <w:rFonts w:ascii="Book Antiqua" w:hAnsi="Book Antiqua"/>
          <w:b/>
          <w:sz w:val="28"/>
          <w:szCs w:val="28"/>
        </w:rPr>
        <w:t xml:space="preserve">Když Marta uslyšela, že Ježíš přichází, šla mu naproti. Marie zůstala doma.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21</w:t>
      </w:r>
      <w:r w:rsidRPr="001A2E05">
        <w:rPr>
          <w:rFonts w:ascii="Book Antiqua" w:hAnsi="Book Antiqua"/>
          <w:b/>
          <w:sz w:val="28"/>
          <w:szCs w:val="28"/>
        </w:rPr>
        <w:t xml:space="preserve">Marta řekla Ježíšovi: „Pane, kdybys byl zde, nebyl by můj bratr umřel.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22</w:t>
      </w:r>
      <w:r w:rsidRPr="001A2E05">
        <w:rPr>
          <w:rFonts w:ascii="Book Antiqua" w:hAnsi="Book Antiqua"/>
          <w:b/>
          <w:sz w:val="28"/>
          <w:szCs w:val="28"/>
        </w:rPr>
        <w:t xml:space="preserve">Ale i tak vím, že začkoli požádáš Boha, Bůh ti dá.“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23</w:t>
      </w:r>
      <w:r w:rsidRPr="001A2E05">
        <w:rPr>
          <w:rFonts w:ascii="Book Antiqua" w:hAnsi="Book Antiqua"/>
          <w:b/>
          <w:sz w:val="28"/>
          <w:szCs w:val="28"/>
        </w:rPr>
        <w:t xml:space="preserve">Ježíš jí řekl: „Tvůj bratr vstane.“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24</w:t>
      </w:r>
      <w:r w:rsidRPr="001A2E05">
        <w:rPr>
          <w:rFonts w:ascii="Book Antiqua" w:hAnsi="Book Antiqua"/>
          <w:b/>
          <w:sz w:val="28"/>
          <w:szCs w:val="28"/>
        </w:rPr>
        <w:t xml:space="preserve">Řekla mu Marta: „Vím, že vstane při vzkříšení v poslední den.“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25</w:t>
      </w:r>
      <w:r w:rsidRPr="001A2E05">
        <w:rPr>
          <w:rFonts w:ascii="Book Antiqua" w:hAnsi="Book Antiqua"/>
          <w:b/>
          <w:sz w:val="28"/>
          <w:szCs w:val="28"/>
        </w:rPr>
        <w:t xml:space="preserve">Ježíš jí řekl: „Já jsem vzkříšení a život. Kdo věří ve mne, i kdyby umřel, bude žít.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26</w:t>
      </w:r>
      <w:r w:rsidRPr="001A2E05">
        <w:rPr>
          <w:rFonts w:ascii="Book Antiqua" w:hAnsi="Book Antiqua"/>
          <w:b/>
          <w:sz w:val="28"/>
          <w:szCs w:val="28"/>
        </w:rPr>
        <w:t xml:space="preserve">A každý, kdo žije a věří ve mne, neumře navěky. Věříš tomu?“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27</w:t>
      </w:r>
      <w:r w:rsidRPr="001A2E05">
        <w:rPr>
          <w:rFonts w:ascii="Book Antiqua" w:hAnsi="Book Antiqua"/>
          <w:b/>
          <w:sz w:val="28"/>
          <w:szCs w:val="28"/>
        </w:rPr>
        <w:t xml:space="preserve">Řekla mu: „Ano, Pane. Já jsem uvěřila, že ty jsi Mesiáš, Syn Boží, který má přijít na svět.“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28</w:t>
      </w:r>
      <w:r w:rsidRPr="001A2E05">
        <w:rPr>
          <w:rFonts w:ascii="Book Antiqua" w:hAnsi="Book Antiqua"/>
          <w:b/>
          <w:sz w:val="28"/>
          <w:szCs w:val="28"/>
        </w:rPr>
        <w:t xml:space="preserve">S těmi slovy odešla, zavolala svou sestru Marii stranou a řekla jí: „Je tu Mistr a volá tě.“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29</w:t>
      </w:r>
      <w:r w:rsidRPr="001A2E05">
        <w:rPr>
          <w:rFonts w:ascii="Book Antiqua" w:hAnsi="Book Antiqua"/>
          <w:b/>
          <w:sz w:val="28"/>
          <w:szCs w:val="28"/>
        </w:rPr>
        <w:t xml:space="preserve">Jak to Marie uslyšela, rychle vstala a šla k němu.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30</w:t>
      </w:r>
      <w:r w:rsidRPr="001A2E05">
        <w:rPr>
          <w:rFonts w:ascii="Book Antiqua" w:hAnsi="Book Antiqua"/>
          <w:b/>
          <w:sz w:val="28"/>
          <w:szCs w:val="28"/>
        </w:rPr>
        <w:t xml:space="preserve">Ježíš totiž dosud nedošel do vesnice, ale byl ještě na tom místě, kde se s ním Marta setkala.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31</w:t>
      </w:r>
      <w:r w:rsidRPr="001A2E05">
        <w:rPr>
          <w:rFonts w:ascii="Book Antiqua" w:hAnsi="Book Antiqua"/>
          <w:b/>
          <w:sz w:val="28"/>
          <w:szCs w:val="28"/>
        </w:rPr>
        <w:t xml:space="preserve">Když viděli Židé, kteří byli s Marií v domě a těšili ji, že rychle vstala a vyšla, šli za ní; domnívali se, že jde k hrobu, aby se tam vyplakala.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32</w:t>
      </w:r>
      <w:r w:rsidRPr="001A2E05">
        <w:rPr>
          <w:rFonts w:ascii="Book Antiqua" w:hAnsi="Book Antiqua"/>
          <w:b/>
          <w:sz w:val="28"/>
          <w:szCs w:val="28"/>
        </w:rPr>
        <w:t xml:space="preserve">Jakmile Marie přišla tam, kde byl Ježíš, a spatřila ho, padla mu k nohám a řekla: „Pane, kdybys byl zde, nebyl by můj bratr umřel.“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33</w:t>
      </w:r>
      <w:r w:rsidRPr="001A2E05">
        <w:rPr>
          <w:rFonts w:ascii="Book Antiqua" w:hAnsi="Book Antiqua"/>
          <w:b/>
          <w:sz w:val="28"/>
          <w:szCs w:val="28"/>
        </w:rPr>
        <w:t xml:space="preserve">Když Ježíš viděl, jak pláče a jak pláčou i Židé, kteří přišli s ní, v Duchu se rozhorlil a vzrušen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34</w:t>
      </w:r>
      <w:r w:rsidRPr="001A2E05">
        <w:rPr>
          <w:rFonts w:ascii="Book Antiqua" w:hAnsi="Book Antiqua"/>
          <w:b/>
          <w:sz w:val="28"/>
          <w:szCs w:val="28"/>
        </w:rPr>
        <w:t xml:space="preserve">řekl: „Kam jste ho položili?“ Řekli mu: „Pane, pojď se podívat!“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35</w:t>
      </w:r>
      <w:r w:rsidRPr="001A2E05">
        <w:rPr>
          <w:rFonts w:ascii="Book Antiqua" w:hAnsi="Book Antiqua"/>
          <w:b/>
          <w:sz w:val="28"/>
          <w:szCs w:val="28"/>
        </w:rPr>
        <w:t xml:space="preserve">Ježíšovi vstoupily do očí slzy.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36</w:t>
      </w:r>
      <w:r w:rsidRPr="001A2E05">
        <w:rPr>
          <w:rFonts w:ascii="Book Antiqua" w:hAnsi="Book Antiqua"/>
          <w:b/>
          <w:sz w:val="28"/>
          <w:szCs w:val="28"/>
        </w:rPr>
        <w:t xml:space="preserve">Židé říkali: „Hle, jak jej </w:t>
      </w:r>
      <w:r w:rsidRPr="001A2E05">
        <w:rPr>
          <w:rFonts w:ascii="Book Antiqua" w:hAnsi="Book Antiqua"/>
          <w:b/>
          <w:sz w:val="28"/>
          <w:szCs w:val="28"/>
        </w:rPr>
        <w:lastRenderedPageBreak/>
        <w:t xml:space="preserve">miloval!“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37</w:t>
      </w:r>
      <w:r w:rsidRPr="001A2E05">
        <w:rPr>
          <w:rFonts w:ascii="Book Antiqua" w:hAnsi="Book Antiqua"/>
          <w:b/>
          <w:sz w:val="28"/>
          <w:szCs w:val="28"/>
        </w:rPr>
        <w:t>Někteří z nich však řekli: „Když otevřel oči slepému, nemohl způsobit, aby tento člověk neumřel?“</w:t>
      </w:r>
    </w:p>
    <w:p w:rsidR="001A2E05" w:rsidRPr="001A2E05" w:rsidRDefault="001A2E05" w:rsidP="001A2E05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1A2E05">
        <w:rPr>
          <w:rFonts w:ascii="Book Antiqua" w:hAnsi="Book Antiqua"/>
          <w:b/>
          <w:sz w:val="28"/>
          <w:szCs w:val="28"/>
          <w:vertAlign w:val="superscript"/>
        </w:rPr>
        <w:t>38</w:t>
      </w:r>
      <w:r w:rsidRPr="001A2E05">
        <w:rPr>
          <w:rFonts w:ascii="Book Antiqua" w:hAnsi="Book Antiqua"/>
          <w:b/>
          <w:sz w:val="28"/>
          <w:szCs w:val="28"/>
        </w:rPr>
        <w:t xml:space="preserve">Ježíš, znovu rozhorlen, přichází k hrobu. Byla to jeskyně a na ní ležel kámen.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39</w:t>
      </w:r>
      <w:r w:rsidRPr="001A2E05">
        <w:rPr>
          <w:rFonts w:ascii="Book Antiqua" w:hAnsi="Book Antiqua"/>
          <w:b/>
          <w:sz w:val="28"/>
          <w:szCs w:val="28"/>
        </w:rPr>
        <w:t xml:space="preserve">Ježíš řekl: „Zvedněte ten kámen!“ Sestra zemřelého Marta mu řekla: „Pane, už je v rozkladu, vždyť je to čtvrtý den.“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40</w:t>
      </w:r>
      <w:r w:rsidRPr="001A2E05">
        <w:rPr>
          <w:rFonts w:ascii="Book Antiqua" w:hAnsi="Book Antiqua"/>
          <w:b/>
          <w:sz w:val="28"/>
          <w:szCs w:val="28"/>
        </w:rPr>
        <w:t xml:space="preserve">Ježíš jí odpověděl: „Neřekl jsem ti, že uvidíš slávu Boží, budeš-li věřit?“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41</w:t>
      </w:r>
      <w:r w:rsidRPr="001A2E05">
        <w:rPr>
          <w:rFonts w:ascii="Book Antiqua" w:hAnsi="Book Antiqua"/>
          <w:b/>
          <w:sz w:val="28"/>
          <w:szCs w:val="28"/>
        </w:rPr>
        <w:t xml:space="preserve">Zvedli tedy kámen. Ježíš pohlédl vzhůru a řekl: „Otče, děkuji ti, žes mě vyslyšel.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42</w:t>
      </w:r>
      <w:r w:rsidRPr="001A2E05">
        <w:rPr>
          <w:rFonts w:ascii="Book Antiqua" w:hAnsi="Book Antiqua"/>
          <w:b/>
          <w:sz w:val="28"/>
          <w:szCs w:val="28"/>
        </w:rPr>
        <w:t xml:space="preserve">Věděl jsem sice, že mě vždycky slyšíš, ale řekl jsem to kvůli zástupu, který stojí kolem, aby uvěřili, že ty jsi mě poslal.“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43</w:t>
      </w:r>
      <w:r w:rsidRPr="001A2E05">
        <w:rPr>
          <w:rFonts w:ascii="Book Antiqua" w:hAnsi="Book Antiqua"/>
          <w:b/>
          <w:sz w:val="28"/>
          <w:szCs w:val="28"/>
        </w:rPr>
        <w:t xml:space="preserve">Když to řekl, zvolal mocným hlasem: „Lazare, pojď ven!“ </w:t>
      </w:r>
      <w:r w:rsidRPr="001A2E05">
        <w:rPr>
          <w:rFonts w:ascii="Book Antiqua" w:hAnsi="Book Antiqua"/>
          <w:b/>
          <w:sz w:val="28"/>
          <w:szCs w:val="28"/>
          <w:vertAlign w:val="superscript"/>
        </w:rPr>
        <w:t>44</w:t>
      </w:r>
      <w:r w:rsidRPr="001A2E05">
        <w:rPr>
          <w:rFonts w:ascii="Book Antiqua" w:hAnsi="Book Antiqua"/>
          <w:b/>
          <w:sz w:val="28"/>
          <w:szCs w:val="28"/>
        </w:rPr>
        <w:t xml:space="preserve">Zemřelý vyšel, měl plátnem svázány ruce i nohy a tvář zahalenu šátkem. Ježíš jim řekl: „Rozvažte ho a nechte odejít!“ </w:t>
      </w:r>
    </w:p>
    <w:p w:rsidR="007E3E74" w:rsidRPr="000D127A" w:rsidRDefault="001A2E05" w:rsidP="001A2E05">
      <w:pPr>
        <w:pStyle w:val="Bezmezer"/>
        <w:spacing w:after="120"/>
        <w:rPr>
          <w:b/>
          <w:sz w:val="28"/>
          <w:szCs w:val="28"/>
          <w:lang w:val="cs-CZ"/>
        </w:rPr>
      </w:pPr>
      <w:r w:rsidRPr="001A2E05">
        <w:rPr>
          <w:rFonts w:ascii="Book Antiqua" w:hAnsi="Book Antiqua"/>
          <w:b/>
          <w:sz w:val="28"/>
          <w:szCs w:val="28"/>
          <w:vertAlign w:val="superscript"/>
        </w:rPr>
        <w:t>45</w:t>
      </w:r>
      <w:r w:rsidRPr="001A2E05">
        <w:rPr>
          <w:rFonts w:ascii="Book Antiqua" w:hAnsi="Book Antiqua"/>
          <w:b/>
          <w:sz w:val="28"/>
          <w:szCs w:val="28"/>
        </w:rPr>
        <w:t>Mnozí z Židů, kteří přišli k Marii a viděli, co Ježíš učinil, uvěřili v něho.</w:t>
      </w:r>
    </w:p>
    <w:p w:rsidR="006F412B" w:rsidRPr="000D127A" w:rsidRDefault="006F412B" w:rsidP="001939ED">
      <w:pPr>
        <w:pStyle w:val="Bezmezer"/>
        <w:spacing w:after="120"/>
        <w:rPr>
          <w:i/>
          <w:sz w:val="28"/>
          <w:szCs w:val="28"/>
          <w:lang w:val="cs-CZ"/>
        </w:rPr>
      </w:pPr>
      <w:r w:rsidRPr="000D127A">
        <w:rPr>
          <w:i/>
          <w:sz w:val="28"/>
          <w:szCs w:val="28"/>
          <w:lang w:val="cs-CZ"/>
        </w:rPr>
        <w:t>Po přečtení násled</w:t>
      </w:r>
      <w:r w:rsidR="00A723FC" w:rsidRPr="000D127A">
        <w:rPr>
          <w:i/>
          <w:sz w:val="28"/>
          <w:szCs w:val="28"/>
          <w:lang w:val="cs-CZ"/>
        </w:rPr>
        <w:t>uje</w:t>
      </w:r>
      <w:r w:rsidRPr="000D127A">
        <w:rPr>
          <w:i/>
          <w:sz w:val="28"/>
          <w:szCs w:val="28"/>
          <w:lang w:val="cs-CZ"/>
        </w:rPr>
        <w:t xml:space="preserve"> </w:t>
      </w:r>
      <w:r w:rsidRPr="000D127A">
        <w:rPr>
          <w:b/>
          <w:i/>
          <w:sz w:val="28"/>
          <w:szCs w:val="28"/>
          <w:lang w:val="cs-CZ"/>
        </w:rPr>
        <w:t>pár minut ticha,</w:t>
      </w:r>
      <w:r w:rsidRPr="000D127A">
        <w:rPr>
          <w:i/>
          <w:sz w:val="28"/>
          <w:szCs w:val="28"/>
          <w:lang w:val="cs-CZ"/>
        </w:rPr>
        <w:t xml:space="preserve"> abychom se znovu vrátili k textu </w:t>
      </w:r>
      <w:r w:rsidR="006375CC" w:rsidRPr="000D127A">
        <w:rPr>
          <w:i/>
          <w:sz w:val="28"/>
          <w:szCs w:val="28"/>
          <w:lang w:val="cs-CZ"/>
        </w:rPr>
        <w:t>Písma</w:t>
      </w:r>
      <w:r w:rsidRPr="000D127A">
        <w:rPr>
          <w:i/>
          <w:sz w:val="28"/>
          <w:szCs w:val="28"/>
          <w:lang w:val="cs-CZ"/>
        </w:rPr>
        <w:t xml:space="preserve">. Při pročítání se zastavíme u toho, co se nás dotýká, nebo spojuje s naším životem. </w:t>
      </w:r>
      <w:r w:rsidR="00A00B7F" w:rsidRPr="000D127A">
        <w:rPr>
          <w:i/>
          <w:sz w:val="28"/>
          <w:szCs w:val="28"/>
          <w:lang w:val="cs-CZ"/>
        </w:rPr>
        <w:t xml:space="preserve">Mohou nám pomoci i </w:t>
      </w:r>
      <w:r w:rsidR="003D0410" w:rsidRPr="000D127A">
        <w:rPr>
          <w:i/>
          <w:sz w:val="28"/>
          <w:szCs w:val="28"/>
          <w:lang w:val="cs-CZ"/>
        </w:rPr>
        <w:t xml:space="preserve">následující </w:t>
      </w:r>
      <w:r w:rsidR="008F7574" w:rsidRPr="000D127A">
        <w:rPr>
          <w:b/>
          <w:i/>
          <w:sz w:val="28"/>
          <w:szCs w:val="28"/>
          <w:lang w:val="cs-CZ"/>
        </w:rPr>
        <w:t xml:space="preserve">otázky a </w:t>
      </w:r>
      <w:r w:rsidR="003D0410" w:rsidRPr="000D127A">
        <w:rPr>
          <w:b/>
          <w:i/>
          <w:sz w:val="28"/>
          <w:szCs w:val="28"/>
          <w:lang w:val="cs-CZ"/>
        </w:rPr>
        <w:t>náměty</w:t>
      </w:r>
      <w:r w:rsidR="000A6DA9" w:rsidRPr="000D127A">
        <w:rPr>
          <w:b/>
          <w:i/>
          <w:sz w:val="28"/>
          <w:szCs w:val="28"/>
          <w:lang w:val="cs-CZ"/>
        </w:rPr>
        <w:t>:</w:t>
      </w:r>
    </w:p>
    <w:p w:rsidR="0036777F" w:rsidRDefault="0036777F" w:rsidP="000B6C1A">
      <w:pPr>
        <w:pStyle w:val="Bezmezer"/>
        <w:spacing w:after="120"/>
        <w:rPr>
          <w:rFonts w:ascii="Book Antiqua" w:hAnsi="Book Antiqua"/>
          <w:sz w:val="28"/>
          <w:szCs w:val="28"/>
          <w:lang w:val="cs-CZ"/>
        </w:rPr>
      </w:pPr>
      <w:r w:rsidRPr="003D19DB">
        <w:rPr>
          <w:rFonts w:ascii="Book Antiqua" w:hAnsi="Book Antiqua"/>
          <w:sz w:val="28"/>
          <w:szCs w:val="28"/>
          <w:lang w:val="cs-CZ"/>
        </w:rPr>
        <w:t>■</w:t>
      </w:r>
      <w:r>
        <w:rPr>
          <w:rFonts w:ascii="Book Antiqua" w:hAnsi="Book Antiqua"/>
          <w:sz w:val="28"/>
          <w:szCs w:val="28"/>
          <w:lang w:val="cs-CZ"/>
        </w:rPr>
        <w:t xml:space="preserve"> </w:t>
      </w:r>
      <w:r w:rsidR="003F212B">
        <w:rPr>
          <w:rFonts w:ascii="Book Antiqua" w:hAnsi="Book Antiqua"/>
          <w:sz w:val="28"/>
          <w:szCs w:val="28"/>
          <w:lang w:val="cs-CZ"/>
        </w:rPr>
        <w:t>PRO DĚTI</w:t>
      </w:r>
      <w:r>
        <w:rPr>
          <w:rFonts w:ascii="Book Antiqua" w:hAnsi="Book Antiqua"/>
          <w:sz w:val="28"/>
          <w:szCs w:val="28"/>
          <w:lang w:val="cs-CZ"/>
        </w:rPr>
        <w:t>:</w:t>
      </w:r>
      <w:r w:rsidR="00B82758">
        <w:rPr>
          <w:rFonts w:ascii="Book Antiqua" w:hAnsi="Book Antiqua"/>
          <w:sz w:val="28"/>
          <w:szCs w:val="28"/>
          <w:lang w:val="cs-CZ"/>
        </w:rPr>
        <w:t xml:space="preserve"> Z</w:t>
      </w:r>
      <w:r w:rsidR="00A03151">
        <w:rPr>
          <w:rFonts w:ascii="Book Antiqua" w:hAnsi="Book Antiqua"/>
          <w:sz w:val="28"/>
          <w:szCs w:val="28"/>
          <w:lang w:val="cs-CZ"/>
        </w:rPr>
        <w:t>ažily</w:t>
      </w:r>
      <w:r w:rsidR="003F212B">
        <w:rPr>
          <w:rFonts w:ascii="Book Antiqua" w:hAnsi="Book Antiqua"/>
          <w:sz w:val="28"/>
          <w:szCs w:val="28"/>
          <w:lang w:val="cs-CZ"/>
        </w:rPr>
        <w:t xml:space="preserve"> jste už někdy smrt někoh</w:t>
      </w:r>
      <w:r w:rsidR="00B82758">
        <w:rPr>
          <w:rFonts w:ascii="Book Antiqua" w:hAnsi="Book Antiqua"/>
          <w:sz w:val="28"/>
          <w:szCs w:val="28"/>
          <w:lang w:val="cs-CZ"/>
        </w:rPr>
        <w:t>o blízkého? Popovídejte si o tom s rodiči.</w:t>
      </w:r>
      <w:r w:rsidR="00420BB8">
        <w:rPr>
          <w:rFonts w:ascii="Book Antiqua" w:hAnsi="Book Antiqua"/>
          <w:sz w:val="28"/>
          <w:szCs w:val="28"/>
          <w:lang w:val="cs-CZ"/>
        </w:rPr>
        <w:t xml:space="preserve"> </w:t>
      </w:r>
      <w:r w:rsidR="0035562F">
        <w:rPr>
          <w:rFonts w:ascii="Book Antiqua" w:hAnsi="Book Antiqua"/>
          <w:sz w:val="28"/>
          <w:szCs w:val="28"/>
          <w:lang w:val="cs-CZ"/>
        </w:rPr>
        <w:t>(Říká se, že kluci nepláčou… Je</w:t>
      </w:r>
      <w:r w:rsidR="00642C4F">
        <w:rPr>
          <w:rFonts w:ascii="Book Antiqua" w:hAnsi="Book Antiqua"/>
          <w:sz w:val="28"/>
          <w:szCs w:val="28"/>
          <w:lang w:val="cs-CZ"/>
        </w:rPr>
        <w:t>žíš ale plakal. Proč</w:t>
      </w:r>
      <w:r w:rsidR="0035562F">
        <w:rPr>
          <w:rFonts w:ascii="Book Antiqua" w:hAnsi="Book Antiqua"/>
          <w:sz w:val="28"/>
          <w:szCs w:val="28"/>
          <w:lang w:val="cs-CZ"/>
        </w:rPr>
        <w:t>?</w:t>
      </w:r>
      <w:r w:rsidR="00642C4F">
        <w:rPr>
          <w:rFonts w:ascii="Book Antiqua" w:hAnsi="Book Antiqua"/>
          <w:sz w:val="28"/>
          <w:szCs w:val="28"/>
          <w:lang w:val="cs-CZ"/>
        </w:rPr>
        <w:t>)</w:t>
      </w:r>
    </w:p>
    <w:p w:rsidR="000B6C1A" w:rsidRDefault="00ED5033" w:rsidP="000B6C1A">
      <w:pPr>
        <w:pStyle w:val="Bezmezer"/>
        <w:spacing w:after="120"/>
        <w:rPr>
          <w:rFonts w:ascii="Book Antiqua" w:hAnsi="Book Antiqua"/>
          <w:b/>
          <w:sz w:val="28"/>
          <w:szCs w:val="28"/>
          <w:lang w:val="cs-CZ"/>
        </w:rPr>
      </w:pPr>
      <w:r w:rsidRPr="003D19DB">
        <w:rPr>
          <w:rFonts w:ascii="Book Antiqua" w:hAnsi="Book Antiqua"/>
          <w:sz w:val="28"/>
          <w:szCs w:val="28"/>
          <w:lang w:val="cs-CZ"/>
        </w:rPr>
        <w:t>■</w:t>
      </w:r>
      <w:r w:rsidR="000B6C1A" w:rsidRPr="003D19DB">
        <w:rPr>
          <w:rFonts w:ascii="Book Antiqua" w:hAnsi="Book Antiqua"/>
          <w:sz w:val="28"/>
          <w:szCs w:val="28"/>
          <w:lang w:val="cs-CZ"/>
        </w:rPr>
        <w:t xml:space="preserve"> </w:t>
      </w:r>
      <w:r w:rsidR="00697244">
        <w:rPr>
          <w:rFonts w:ascii="Book Antiqua" w:hAnsi="Book Antiqua"/>
          <w:sz w:val="28"/>
          <w:szCs w:val="28"/>
          <w:lang w:val="cs-CZ"/>
        </w:rPr>
        <w:t xml:space="preserve">„Naše farnost umřela.“ Tak jeden farník vyjádřil současný </w:t>
      </w:r>
      <w:proofErr w:type="spellStart"/>
      <w:r w:rsidR="00697244">
        <w:rPr>
          <w:rFonts w:ascii="Book Antiqua" w:hAnsi="Book Antiqua"/>
          <w:sz w:val="28"/>
          <w:szCs w:val="28"/>
          <w:lang w:val="cs-CZ"/>
        </w:rPr>
        <w:t>koronavirový</w:t>
      </w:r>
      <w:proofErr w:type="spellEnd"/>
      <w:r w:rsidR="00697244">
        <w:rPr>
          <w:rFonts w:ascii="Book Antiqua" w:hAnsi="Book Antiqua"/>
          <w:sz w:val="28"/>
          <w:szCs w:val="28"/>
          <w:lang w:val="cs-CZ"/>
        </w:rPr>
        <w:t xml:space="preserve"> stav. Je to skutečně tak? </w:t>
      </w:r>
      <w:r w:rsidR="006647DA">
        <w:rPr>
          <w:rFonts w:ascii="Book Antiqua" w:hAnsi="Book Antiqua"/>
          <w:sz w:val="28"/>
          <w:szCs w:val="28"/>
          <w:lang w:val="cs-CZ"/>
        </w:rPr>
        <w:t>V čem spočívá farnost</w:t>
      </w:r>
      <w:r w:rsidR="00C5564B">
        <w:rPr>
          <w:rFonts w:ascii="Book Antiqua" w:hAnsi="Book Antiqua"/>
          <w:sz w:val="28"/>
          <w:szCs w:val="28"/>
          <w:lang w:val="cs-CZ"/>
        </w:rPr>
        <w:t>, potažmo církev</w:t>
      </w:r>
      <w:r w:rsidR="006647DA">
        <w:rPr>
          <w:rFonts w:ascii="Book Antiqua" w:hAnsi="Book Antiqua"/>
          <w:sz w:val="28"/>
          <w:szCs w:val="28"/>
          <w:lang w:val="cs-CZ"/>
        </w:rPr>
        <w:t xml:space="preserve">? </w:t>
      </w:r>
      <w:r w:rsidR="00A76AE8">
        <w:rPr>
          <w:rFonts w:ascii="Book Antiqua" w:hAnsi="Book Antiqua"/>
          <w:sz w:val="28"/>
          <w:szCs w:val="28"/>
          <w:lang w:val="cs-CZ"/>
        </w:rPr>
        <w:t>Možn</w:t>
      </w:r>
      <w:r w:rsidR="00094E36">
        <w:rPr>
          <w:rFonts w:ascii="Book Antiqua" w:hAnsi="Book Antiqua"/>
          <w:sz w:val="28"/>
          <w:szCs w:val="28"/>
          <w:lang w:val="cs-CZ"/>
        </w:rPr>
        <w:t>á</w:t>
      </w:r>
      <w:r w:rsidR="00697244">
        <w:rPr>
          <w:rFonts w:ascii="Book Antiqua" w:hAnsi="Book Antiqua"/>
          <w:sz w:val="28"/>
          <w:szCs w:val="28"/>
          <w:lang w:val="cs-CZ"/>
        </w:rPr>
        <w:t xml:space="preserve"> </w:t>
      </w:r>
      <w:r w:rsidR="00A76AE8">
        <w:rPr>
          <w:rFonts w:ascii="Book Antiqua" w:hAnsi="Book Antiqua"/>
          <w:sz w:val="28"/>
          <w:szCs w:val="28"/>
          <w:lang w:val="cs-CZ"/>
        </w:rPr>
        <w:t>„</w:t>
      </w:r>
      <w:r w:rsidR="00697244">
        <w:rPr>
          <w:rFonts w:ascii="Book Antiqua" w:hAnsi="Book Antiqua"/>
          <w:sz w:val="28"/>
          <w:szCs w:val="28"/>
          <w:lang w:val="cs-CZ"/>
        </w:rPr>
        <w:t>umřelo</w:t>
      </w:r>
      <w:r w:rsidR="00A76AE8">
        <w:rPr>
          <w:rFonts w:ascii="Book Antiqua" w:hAnsi="Book Antiqua"/>
          <w:sz w:val="28"/>
          <w:szCs w:val="28"/>
          <w:lang w:val="cs-CZ"/>
        </w:rPr>
        <w:t>“</w:t>
      </w:r>
      <w:r w:rsidR="006647DA">
        <w:rPr>
          <w:rFonts w:ascii="Book Antiqua" w:hAnsi="Book Antiqua"/>
          <w:sz w:val="28"/>
          <w:szCs w:val="28"/>
          <w:lang w:val="cs-CZ"/>
        </w:rPr>
        <w:t>,</w:t>
      </w:r>
      <w:r w:rsidR="00A76AE8">
        <w:rPr>
          <w:rFonts w:ascii="Book Antiqua" w:hAnsi="Book Antiqua"/>
          <w:sz w:val="28"/>
          <w:szCs w:val="28"/>
          <w:lang w:val="cs-CZ"/>
        </w:rPr>
        <w:t xml:space="preserve"> nebo „usnulo“</w:t>
      </w:r>
      <w:r w:rsidR="008C6D7B">
        <w:rPr>
          <w:rFonts w:ascii="Book Antiqua" w:hAnsi="Book Antiqua"/>
          <w:sz w:val="28"/>
          <w:szCs w:val="28"/>
          <w:lang w:val="cs-CZ"/>
        </w:rPr>
        <w:t xml:space="preserve"> </w:t>
      </w:r>
      <w:r w:rsidR="00697244">
        <w:rPr>
          <w:rFonts w:ascii="Book Antiqua" w:hAnsi="Book Antiqua"/>
          <w:sz w:val="28"/>
          <w:szCs w:val="28"/>
          <w:lang w:val="cs-CZ"/>
        </w:rPr>
        <w:t xml:space="preserve">jen něco z jejího života? </w:t>
      </w:r>
      <w:r w:rsidR="00B023E8">
        <w:rPr>
          <w:rFonts w:ascii="Book Antiqua" w:hAnsi="Book Antiqua"/>
          <w:sz w:val="28"/>
          <w:szCs w:val="28"/>
          <w:lang w:val="cs-CZ"/>
        </w:rPr>
        <w:t xml:space="preserve">Možná skutečně odumře to, co bylo </w:t>
      </w:r>
      <w:r w:rsidR="00B93674">
        <w:rPr>
          <w:rFonts w:ascii="Book Antiqua" w:hAnsi="Book Antiqua"/>
          <w:sz w:val="28"/>
          <w:szCs w:val="28"/>
          <w:lang w:val="cs-CZ"/>
        </w:rPr>
        <w:t>„</w:t>
      </w:r>
      <w:r w:rsidR="00B023E8">
        <w:rPr>
          <w:rFonts w:ascii="Book Antiqua" w:hAnsi="Book Antiqua"/>
          <w:sz w:val="28"/>
          <w:szCs w:val="28"/>
          <w:lang w:val="cs-CZ"/>
        </w:rPr>
        <w:t>nemocné</w:t>
      </w:r>
      <w:r w:rsidR="00B93674">
        <w:rPr>
          <w:rFonts w:ascii="Book Antiqua" w:hAnsi="Book Antiqua"/>
          <w:sz w:val="28"/>
          <w:szCs w:val="28"/>
          <w:lang w:val="cs-CZ"/>
        </w:rPr>
        <w:t>“</w:t>
      </w:r>
      <w:r w:rsidR="00B023E8">
        <w:rPr>
          <w:rFonts w:ascii="Book Antiqua" w:hAnsi="Book Antiqua"/>
          <w:sz w:val="28"/>
          <w:szCs w:val="28"/>
          <w:lang w:val="cs-CZ"/>
        </w:rPr>
        <w:t>? A c</w:t>
      </w:r>
      <w:r w:rsidR="00F63290">
        <w:rPr>
          <w:rFonts w:ascii="Book Antiqua" w:hAnsi="Book Antiqua"/>
          <w:sz w:val="28"/>
          <w:szCs w:val="28"/>
          <w:lang w:val="cs-CZ"/>
        </w:rPr>
        <w:t xml:space="preserve">o </w:t>
      </w:r>
      <w:r w:rsidR="008C6D7B">
        <w:rPr>
          <w:rFonts w:ascii="Book Antiqua" w:hAnsi="Book Antiqua"/>
          <w:sz w:val="28"/>
          <w:szCs w:val="28"/>
          <w:lang w:val="cs-CZ"/>
        </w:rPr>
        <w:t xml:space="preserve">z farního života </w:t>
      </w:r>
      <w:r w:rsidR="00F63290">
        <w:rPr>
          <w:rFonts w:ascii="Book Antiqua" w:hAnsi="Book Antiqua"/>
          <w:sz w:val="28"/>
          <w:szCs w:val="28"/>
          <w:lang w:val="cs-CZ"/>
        </w:rPr>
        <w:t>naopak zůstává i v této situaci živé?</w:t>
      </w:r>
    </w:p>
    <w:p w:rsidR="0091201A" w:rsidRDefault="0091201A" w:rsidP="000B6C1A">
      <w:pPr>
        <w:pStyle w:val="Bezmezer"/>
        <w:spacing w:after="120"/>
        <w:rPr>
          <w:rFonts w:ascii="Book Antiqua" w:hAnsi="Book Antiqua"/>
          <w:b/>
          <w:sz w:val="28"/>
          <w:szCs w:val="28"/>
          <w:lang w:val="cs-CZ"/>
        </w:rPr>
      </w:pPr>
      <w:r w:rsidRPr="003D19DB">
        <w:rPr>
          <w:rFonts w:ascii="Book Antiqua" w:hAnsi="Book Antiqua"/>
          <w:sz w:val="28"/>
          <w:szCs w:val="28"/>
          <w:lang w:val="cs-CZ"/>
        </w:rPr>
        <w:t>■</w:t>
      </w:r>
      <w:r w:rsidR="006647DA">
        <w:rPr>
          <w:rFonts w:ascii="Book Antiqua" w:hAnsi="Book Antiqua"/>
          <w:sz w:val="28"/>
          <w:szCs w:val="28"/>
          <w:lang w:val="cs-CZ"/>
        </w:rPr>
        <w:t xml:space="preserve"> Současná </w:t>
      </w:r>
      <w:r w:rsidR="00DB2ED0">
        <w:rPr>
          <w:rFonts w:ascii="Book Antiqua" w:hAnsi="Book Antiqua"/>
          <w:sz w:val="28"/>
          <w:szCs w:val="28"/>
          <w:lang w:val="cs-CZ"/>
        </w:rPr>
        <w:t>situace</w:t>
      </w:r>
      <w:r w:rsidR="006647DA">
        <w:rPr>
          <w:rFonts w:ascii="Book Antiqua" w:hAnsi="Book Antiqua"/>
          <w:sz w:val="28"/>
          <w:szCs w:val="28"/>
          <w:lang w:val="cs-CZ"/>
        </w:rPr>
        <w:t xml:space="preserve"> je v něčem podobná totalitě (domácí „vězení“, nikam se nesmí</w:t>
      </w:r>
      <w:r w:rsidR="00420B1C">
        <w:rPr>
          <w:rFonts w:ascii="Book Antiqua" w:hAnsi="Book Antiqua"/>
          <w:sz w:val="28"/>
          <w:szCs w:val="28"/>
          <w:lang w:val="cs-CZ"/>
        </w:rPr>
        <w:t xml:space="preserve"> chodit</w:t>
      </w:r>
      <w:r w:rsidR="006647DA">
        <w:rPr>
          <w:rFonts w:ascii="Book Antiqua" w:hAnsi="Book Antiqua"/>
          <w:sz w:val="28"/>
          <w:szCs w:val="28"/>
          <w:lang w:val="cs-CZ"/>
        </w:rPr>
        <w:t>, téměř nic se nesmí</w:t>
      </w:r>
      <w:r w:rsidR="00AD4D1F">
        <w:rPr>
          <w:rFonts w:ascii="Book Antiqua" w:hAnsi="Book Antiqua"/>
          <w:sz w:val="28"/>
          <w:szCs w:val="28"/>
          <w:lang w:val="cs-CZ"/>
        </w:rPr>
        <w:t xml:space="preserve"> dělat</w:t>
      </w:r>
      <w:r w:rsidR="006647DA">
        <w:rPr>
          <w:rFonts w:ascii="Book Antiqua" w:hAnsi="Book Antiqua"/>
          <w:sz w:val="28"/>
          <w:szCs w:val="28"/>
          <w:lang w:val="cs-CZ"/>
        </w:rPr>
        <w:t xml:space="preserve">…). </w:t>
      </w:r>
      <w:r w:rsidR="00D0571C">
        <w:rPr>
          <w:rFonts w:ascii="Book Antiqua" w:hAnsi="Book Antiqua"/>
          <w:sz w:val="28"/>
          <w:szCs w:val="28"/>
          <w:lang w:val="cs-CZ"/>
        </w:rPr>
        <w:t xml:space="preserve">Není tato </w:t>
      </w:r>
      <w:r w:rsidR="00167573">
        <w:rPr>
          <w:rFonts w:ascii="Book Antiqua" w:hAnsi="Book Antiqua"/>
          <w:sz w:val="28"/>
          <w:szCs w:val="28"/>
          <w:lang w:val="cs-CZ"/>
        </w:rPr>
        <w:t xml:space="preserve">dočasná </w:t>
      </w:r>
      <w:r w:rsidR="00D0571C">
        <w:rPr>
          <w:rFonts w:ascii="Book Antiqua" w:hAnsi="Book Antiqua"/>
          <w:sz w:val="28"/>
          <w:szCs w:val="28"/>
          <w:lang w:val="cs-CZ"/>
        </w:rPr>
        <w:t xml:space="preserve">karanténní „totalita“ </w:t>
      </w:r>
      <w:r w:rsidR="005C25A3">
        <w:rPr>
          <w:rFonts w:ascii="Book Antiqua" w:hAnsi="Book Antiqua"/>
          <w:sz w:val="28"/>
          <w:szCs w:val="28"/>
          <w:lang w:val="cs-CZ"/>
        </w:rPr>
        <w:t>příležitostí oživit něco z toho, co se církev naučila ve skutečné totalitě a co možná po roce 1989 rychle zapomněla?</w:t>
      </w:r>
      <w:r w:rsidR="00A4630D">
        <w:rPr>
          <w:rFonts w:ascii="Book Antiqua" w:hAnsi="Book Antiqua"/>
          <w:sz w:val="28"/>
          <w:szCs w:val="28"/>
          <w:lang w:val="cs-CZ"/>
        </w:rPr>
        <w:t xml:space="preserve"> A až budou „rozvázána“ současná omez</w:t>
      </w:r>
      <w:r w:rsidR="009C1F97">
        <w:rPr>
          <w:rFonts w:ascii="Book Antiqua" w:hAnsi="Book Antiqua"/>
          <w:sz w:val="28"/>
          <w:szCs w:val="28"/>
          <w:lang w:val="cs-CZ"/>
        </w:rPr>
        <w:t>ující</w:t>
      </w:r>
      <w:r w:rsidR="00A4630D">
        <w:rPr>
          <w:rFonts w:ascii="Book Antiqua" w:hAnsi="Book Antiqua"/>
          <w:sz w:val="28"/>
          <w:szCs w:val="28"/>
          <w:lang w:val="cs-CZ"/>
        </w:rPr>
        <w:t xml:space="preserve"> </w:t>
      </w:r>
      <w:r w:rsidR="009C1F97">
        <w:rPr>
          <w:rFonts w:ascii="Book Antiqua" w:hAnsi="Book Antiqua"/>
          <w:sz w:val="28"/>
          <w:szCs w:val="28"/>
          <w:lang w:val="cs-CZ"/>
        </w:rPr>
        <w:t>„pouta“ a</w:t>
      </w:r>
      <w:r w:rsidR="00A4630D">
        <w:rPr>
          <w:rFonts w:ascii="Book Antiqua" w:hAnsi="Book Antiqua"/>
          <w:sz w:val="28"/>
          <w:szCs w:val="28"/>
          <w:lang w:val="cs-CZ"/>
        </w:rPr>
        <w:t xml:space="preserve"> my budeme moci „vyjít“</w:t>
      </w:r>
      <w:r w:rsidR="009C1F97">
        <w:rPr>
          <w:rFonts w:ascii="Book Antiqua" w:hAnsi="Book Antiqua"/>
          <w:sz w:val="28"/>
          <w:szCs w:val="28"/>
          <w:lang w:val="cs-CZ"/>
        </w:rPr>
        <w:t>, jakým směrem se dáme?</w:t>
      </w:r>
      <w:r w:rsidR="00A4630D">
        <w:rPr>
          <w:rFonts w:ascii="Book Antiqua" w:hAnsi="Book Antiqua"/>
          <w:sz w:val="28"/>
          <w:szCs w:val="28"/>
          <w:lang w:val="cs-CZ"/>
        </w:rPr>
        <w:t xml:space="preserve"> </w:t>
      </w:r>
      <w:r w:rsidR="00D0571C">
        <w:rPr>
          <w:rFonts w:ascii="Book Antiqua" w:hAnsi="Book Antiqua"/>
          <w:sz w:val="28"/>
          <w:szCs w:val="28"/>
          <w:lang w:val="cs-CZ"/>
        </w:rPr>
        <w:t xml:space="preserve"> </w:t>
      </w:r>
    </w:p>
    <w:p w:rsidR="00DE123B" w:rsidRDefault="00DE123B" w:rsidP="00D21C93">
      <w:pPr>
        <w:pStyle w:val="Bezmezer"/>
        <w:spacing w:after="120"/>
        <w:rPr>
          <w:rFonts w:ascii="Book Antiqua" w:hAnsi="Book Antiqua"/>
          <w:sz w:val="28"/>
          <w:szCs w:val="28"/>
          <w:lang w:val="cs-CZ"/>
        </w:rPr>
      </w:pPr>
      <w:r w:rsidRPr="003D19DB">
        <w:rPr>
          <w:rFonts w:ascii="Book Antiqua" w:hAnsi="Book Antiqua"/>
          <w:sz w:val="28"/>
          <w:szCs w:val="28"/>
          <w:lang w:val="cs-CZ"/>
        </w:rPr>
        <w:t>■</w:t>
      </w:r>
      <w:r>
        <w:rPr>
          <w:rFonts w:ascii="Book Antiqua" w:hAnsi="Book Antiqua"/>
          <w:sz w:val="28"/>
          <w:szCs w:val="28"/>
          <w:lang w:val="cs-CZ"/>
        </w:rPr>
        <w:t xml:space="preserve"> </w:t>
      </w:r>
      <w:r w:rsidR="0050144F">
        <w:rPr>
          <w:rFonts w:ascii="Book Antiqua" w:hAnsi="Book Antiqua"/>
          <w:sz w:val="28"/>
          <w:szCs w:val="28"/>
          <w:lang w:val="cs-CZ"/>
        </w:rPr>
        <w:t xml:space="preserve">Ježíš v té podobě, jak ho známe z obvyklých bohoslužeb, </w:t>
      </w:r>
      <w:r w:rsidR="00691E7D">
        <w:rPr>
          <w:rFonts w:ascii="Book Antiqua" w:hAnsi="Book Antiqua"/>
          <w:sz w:val="28"/>
          <w:szCs w:val="28"/>
          <w:lang w:val="cs-CZ"/>
        </w:rPr>
        <w:t xml:space="preserve">pro většinu z nás </w:t>
      </w:r>
      <w:r w:rsidR="0050144F">
        <w:rPr>
          <w:rFonts w:ascii="Book Antiqua" w:hAnsi="Book Antiqua"/>
          <w:sz w:val="28"/>
          <w:szCs w:val="28"/>
          <w:lang w:val="cs-CZ"/>
        </w:rPr>
        <w:t>není přítomen</w:t>
      </w:r>
      <w:r w:rsidR="00D63711">
        <w:rPr>
          <w:rFonts w:ascii="Book Antiqua" w:hAnsi="Book Antiqua"/>
          <w:sz w:val="28"/>
          <w:szCs w:val="28"/>
          <w:lang w:val="cs-CZ"/>
        </w:rPr>
        <w:t xml:space="preserve"> a nebude ani o Velikonocích. </w:t>
      </w:r>
      <w:r w:rsidR="004D3AE8">
        <w:rPr>
          <w:rFonts w:ascii="Book Antiqua" w:hAnsi="Book Antiqua"/>
          <w:sz w:val="28"/>
          <w:szCs w:val="28"/>
          <w:lang w:val="cs-CZ"/>
        </w:rPr>
        <w:t xml:space="preserve">Podobně </w:t>
      </w:r>
      <w:r w:rsidR="005170A6">
        <w:rPr>
          <w:rFonts w:ascii="Book Antiqua" w:hAnsi="Book Antiqua"/>
          <w:sz w:val="28"/>
          <w:szCs w:val="28"/>
          <w:lang w:val="cs-CZ"/>
        </w:rPr>
        <w:t>nebyl ani v</w:t>
      </w:r>
      <w:r w:rsidR="004D3AE8">
        <w:rPr>
          <w:rFonts w:ascii="Book Antiqua" w:hAnsi="Book Antiqua"/>
          <w:sz w:val="28"/>
          <w:szCs w:val="28"/>
          <w:lang w:val="cs-CZ"/>
        </w:rPr>
        <w:t xml:space="preserve"> </w:t>
      </w:r>
      <w:proofErr w:type="spellStart"/>
      <w:r w:rsidR="004D3AE8">
        <w:rPr>
          <w:rFonts w:ascii="Book Antiqua" w:hAnsi="Book Antiqua"/>
          <w:sz w:val="28"/>
          <w:szCs w:val="28"/>
          <w:lang w:val="cs-CZ"/>
        </w:rPr>
        <w:t>Betáni</w:t>
      </w:r>
      <w:r w:rsidR="005170A6">
        <w:rPr>
          <w:rFonts w:ascii="Book Antiqua" w:hAnsi="Book Antiqua"/>
          <w:sz w:val="28"/>
          <w:szCs w:val="28"/>
          <w:lang w:val="cs-CZ"/>
        </w:rPr>
        <w:t>i</w:t>
      </w:r>
      <w:proofErr w:type="spellEnd"/>
      <w:r w:rsidR="00521582">
        <w:rPr>
          <w:rFonts w:ascii="Book Antiqua" w:hAnsi="Book Antiqua"/>
          <w:sz w:val="28"/>
          <w:szCs w:val="28"/>
          <w:lang w:val="cs-CZ"/>
        </w:rPr>
        <w:t xml:space="preserve">, </w:t>
      </w:r>
      <w:r w:rsidR="005170A6">
        <w:rPr>
          <w:rFonts w:ascii="Book Antiqua" w:hAnsi="Book Antiqua"/>
          <w:sz w:val="28"/>
          <w:szCs w:val="28"/>
          <w:lang w:val="cs-CZ"/>
        </w:rPr>
        <w:t xml:space="preserve">s příchodem </w:t>
      </w:r>
      <w:r w:rsidR="00521582">
        <w:rPr>
          <w:rFonts w:ascii="Book Antiqua" w:hAnsi="Book Antiqua"/>
          <w:sz w:val="28"/>
          <w:szCs w:val="28"/>
          <w:lang w:val="cs-CZ"/>
        </w:rPr>
        <w:t>dokonce schválně</w:t>
      </w:r>
      <w:r w:rsidR="005170A6">
        <w:rPr>
          <w:rFonts w:ascii="Book Antiqua" w:hAnsi="Book Antiqua"/>
          <w:sz w:val="28"/>
          <w:szCs w:val="28"/>
          <w:lang w:val="cs-CZ"/>
        </w:rPr>
        <w:t xml:space="preserve"> otálel</w:t>
      </w:r>
      <w:r w:rsidR="004D3AE8">
        <w:rPr>
          <w:rFonts w:ascii="Book Antiqua" w:hAnsi="Book Antiqua"/>
          <w:sz w:val="28"/>
          <w:szCs w:val="28"/>
          <w:lang w:val="cs-CZ"/>
        </w:rPr>
        <w:t>.</w:t>
      </w:r>
      <w:r w:rsidR="00D63711">
        <w:rPr>
          <w:rFonts w:ascii="Book Antiqua" w:hAnsi="Book Antiqua"/>
          <w:sz w:val="28"/>
          <w:szCs w:val="28"/>
          <w:lang w:val="cs-CZ"/>
        </w:rPr>
        <w:t xml:space="preserve"> (v. 6) </w:t>
      </w:r>
      <w:r w:rsidR="00750B7A">
        <w:rPr>
          <w:rFonts w:ascii="Book Antiqua" w:hAnsi="Book Antiqua"/>
          <w:sz w:val="28"/>
          <w:szCs w:val="28"/>
          <w:lang w:val="cs-CZ"/>
        </w:rPr>
        <w:t>Víme</w:t>
      </w:r>
      <w:r w:rsidR="00C248EC">
        <w:rPr>
          <w:rFonts w:ascii="Book Antiqua" w:hAnsi="Book Antiqua"/>
          <w:sz w:val="28"/>
          <w:szCs w:val="28"/>
          <w:lang w:val="cs-CZ"/>
        </w:rPr>
        <w:t xml:space="preserve"> ale, že </w:t>
      </w:r>
      <w:r w:rsidR="00750B7A" w:rsidRPr="00750B7A">
        <w:rPr>
          <w:rFonts w:ascii="Book Antiqua" w:hAnsi="Book Antiqua"/>
          <w:i/>
          <w:sz w:val="28"/>
          <w:szCs w:val="28"/>
          <w:lang w:val="cs-CZ"/>
        </w:rPr>
        <w:t>jistě přijde, i když prodlévá, a nic mu nezabrání</w:t>
      </w:r>
      <w:r w:rsidR="00750B7A">
        <w:rPr>
          <w:rFonts w:ascii="Book Antiqua" w:hAnsi="Book Antiqua"/>
          <w:sz w:val="28"/>
          <w:szCs w:val="28"/>
          <w:lang w:val="cs-CZ"/>
        </w:rPr>
        <w:t xml:space="preserve"> n</w:t>
      </w:r>
      <w:r w:rsidR="00C248EC">
        <w:rPr>
          <w:rFonts w:ascii="Book Antiqua" w:hAnsi="Book Antiqua"/>
          <w:sz w:val="28"/>
          <w:szCs w:val="28"/>
          <w:lang w:val="cs-CZ"/>
        </w:rPr>
        <w:t xml:space="preserve">ás </w:t>
      </w:r>
      <w:r w:rsidR="00AD5B4C">
        <w:rPr>
          <w:rFonts w:ascii="Book Antiqua" w:hAnsi="Book Antiqua"/>
          <w:sz w:val="28"/>
          <w:szCs w:val="28"/>
          <w:lang w:val="cs-CZ"/>
        </w:rPr>
        <w:t xml:space="preserve">znovu </w:t>
      </w:r>
      <w:r w:rsidR="00750B7A">
        <w:rPr>
          <w:rFonts w:ascii="Book Antiqua" w:hAnsi="Book Antiqua"/>
          <w:sz w:val="28"/>
          <w:szCs w:val="28"/>
          <w:lang w:val="cs-CZ"/>
        </w:rPr>
        <w:t>„</w:t>
      </w:r>
      <w:r w:rsidR="00C248EC">
        <w:rPr>
          <w:rFonts w:ascii="Book Antiqua" w:hAnsi="Book Antiqua"/>
          <w:sz w:val="28"/>
          <w:szCs w:val="28"/>
          <w:lang w:val="cs-CZ"/>
        </w:rPr>
        <w:t>probudit“. (v. 11)</w:t>
      </w:r>
      <w:r w:rsidR="00D21C93">
        <w:rPr>
          <w:rFonts w:ascii="Book Antiqua" w:hAnsi="Book Antiqua"/>
          <w:sz w:val="28"/>
          <w:szCs w:val="28"/>
          <w:lang w:val="cs-CZ"/>
        </w:rPr>
        <w:t xml:space="preserve"> </w:t>
      </w:r>
    </w:p>
    <w:p w:rsidR="001A025C" w:rsidRPr="000D127A" w:rsidRDefault="001A025C" w:rsidP="00D21C93">
      <w:pPr>
        <w:pStyle w:val="Bezmezer"/>
        <w:spacing w:after="120"/>
        <w:rPr>
          <w:b/>
          <w:sz w:val="28"/>
          <w:szCs w:val="28"/>
          <w:lang w:val="cs-CZ"/>
        </w:rPr>
      </w:pPr>
      <w:r w:rsidRPr="003D19DB">
        <w:rPr>
          <w:rFonts w:ascii="Book Antiqua" w:hAnsi="Book Antiqua"/>
          <w:sz w:val="28"/>
          <w:szCs w:val="28"/>
          <w:lang w:val="cs-CZ"/>
        </w:rPr>
        <w:t>■</w:t>
      </w:r>
      <w:r>
        <w:rPr>
          <w:rFonts w:ascii="Book Antiqua" w:hAnsi="Book Antiqua"/>
          <w:sz w:val="28"/>
          <w:szCs w:val="28"/>
          <w:lang w:val="cs-CZ"/>
        </w:rPr>
        <w:t xml:space="preserve"> Ježíš byl tváří v tvář přítelově smrti </w:t>
      </w:r>
      <w:proofErr w:type="spellStart"/>
      <w:r w:rsidR="003255F2" w:rsidRPr="003255F2">
        <w:rPr>
          <w:rFonts w:ascii="Book Antiqua" w:hAnsi="Book Antiqua"/>
          <w:i/>
          <w:sz w:val="28"/>
          <w:szCs w:val="28"/>
          <w:lang w:val="cs-CZ"/>
        </w:rPr>
        <w:t>embrimomenos</w:t>
      </w:r>
      <w:proofErr w:type="spellEnd"/>
      <w:r w:rsidR="003255F2">
        <w:rPr>
          <w:rFonts w:ascii="Book Antiqua" w:hAnsi="Book Antiqua"/>
          <w:sz w:val="28"/>
          <w:szCs w:val="28"/>
          <w:lang w:val="cs-CZ"/>
        </w:rPr>
        <w:t xml:space="preserve"> </w:t>
      </w:r>
      <w:r w:rsidR="003076EA">
        <w:rPr>
          <w:rFonts w:ascii="Book Antiqua" w:hAnsi="Book Antiqua"/>
          <w:sz w:val="28"/>
          <w:szCs w:val="28"/>
          <w:lang w:val="cs-CZ"/>
        </w:rPr>
        <w:t xml:space="preserve">(v. 33 a 38) </w:t>
      </w:r>
      <w:r w:rsidR="003255F2">
        <w:rPr>
          <w:rFonts w:ascii="Book Antiqua" w:hAnsi="Book Antiqua"/>
          <w:sz w:val="28"/>
          <w:szCs w:val="28"/>
          <w:lang w:val="cs-CZ"/>
        </w:rPr>
        <w:t xml:space="preserve">– není snadné to přeložit: </w:t>
      </w:r>
      <w:r>
        <w:rPr>
          <w:rFonts w:ascii="Book Antiqua" w:hAnsi="Book Antiqua"/>
          <w:sz w:val="28"/>
          <w:szCs w:val="28"/>
          <w:lang w:val="cs-CZ"/>
        </w:rPr>
        <w:t xml:space="preserve">otřesen, hluboce </w:t>
      </w:r>
      <w:r w:rsidR="003255F2">
        <w:rPr>
          <w:rFonts w:ascii="Book Antiqua" w:hAnsi="Book Antiqua"/>
          <w:sz w:val="28"/>
          <w:szCs w:val="28"/>
          <w:lang w:val="cs-CZ"/>
        </w:rPr>
        <w:t xml:space="preserve">pohnut či </w:t>
      </w:r>
      <w:r>
        <w:rPr>
          <w:rFonts w:ascii="Book Antiqua" w:hAnsi="Book Antiqua"/>
          <w:sz w:val="28"/>
          <w:szCs w:val="28"/>
          <w:lang w:val="cs-CZ"/>
        </w:rPr>
        <w:t>rozechvěn</w:t>
      </w:r>
      <w:r w:rsidR="003255F2">
        <w:rPr>
          <w:rFonts w:ascii="Book Antiqua" w:hAnsi="Book Antiqua"/>
          <w:sz w:val="28"/>
          <w:szCs w:val="28"/>
          <w:lang w:val="cs-CZ"/>
        </w:rPr>
        <w:t xml:space="preserve">, </w:t>
      </w:r>
      <w:r w:rsidR="003F6C56">
        <w:rPr>
          <w:rFonts w:ascii="Book Antiqua" w:hAnsi="Book Antiqua"/>
          <w:sz w:val="28"/>
          <w:szCs w:val="28"/>
          <w:lang w:val="cs-CZ"/>
        </w:rPr>
        <w:t>hluboce dojat</w:t>
      </w:r>
      <w:r w:rsidR="00680CCD">
        <w:rPr>
          <w:rFonts w:ascii="Book Antiqua" w:hAnsi="Book Antiqua"/>
          <w:sz w:val="28"/>
          <w:szCs w:val="28"/>
          <w:lang w:val="cs-CZ"/>
        </w:rPr>
        <w:t>, rozrušen</w:t>
      </w:r>
      <w:r w:rsidR="00061BAB">
        <w:rPr>
          <w:rFonts w:ascii="Book Antiqua" w:hAnsi="Book Antiqua"/>
          <w:sz w:val="28"/>
          <w:szCs w:val="28"/>
          <w:lang w:val="cs-CZ"/>
        </w:rPr>
        <w:t>…</w:t>
      </w:r>
      <w:r w:rsidR="003255F2">
        <w:rPr>
          <w:rFonts w:ascii="Book Antiqua" w:hAnsi="Book Antiqua"/>
          <w:sz w:val="28"/>
          <w:szCs w:val="28"/>
          <w:lang w:val="cs-CZ"/>
        </w:rPr>
        <w:t xml:space="preserve"> </w:t>
      </w:r>
      <w:r w:rsidR="00DB7C97">
        <w:rPr>
          <w:rFonts w:ascii="Book Antiqua" w:hAnsi="Book Antiqua"/>
          <w:sz w:val="28"/>
          <w:szCs w:val="28"/>
          <w:lang w:val="cs-CZ"/>
        </w:rPr>
        <w:t>T</w:t>
      </w:r>
      <w:r w:rsidR="003255F2">
        <w:rPr>
          <w:rFonts w:ascii="Book Antiqua" w:hAnsi="Book Antiqua"/>
          <w:sz w:val="28"/>
          <w:szCs w:val="28"/>
          <w:lang w:val="cs-CZ"/>
        </w:rPr>
        <w:t>o</w:t>
      </w:r>
      <w:r w:rsidR="00DB7C97">
        <w:rPr>
          <w:rFonts w:ascii="Book Antiqua" w:hAnsi="Book Antiqua"/>
          <w:sz w:val="28"/>
          <w:szCs w:val="28"/>
          <w:lang w:val="cs-CZ"/>
        </w:rPr>
        <w:t xml:space="preserve"> slovo má v sobě i</w:t>
      </w:r>
      <w:bookmarkStart w:id="0" w:name="_GoBack"/>
      <w:bookmarkEnd w:id="0"/>
      <w:r w:rsidR="003255F2">
        <w:rPr>
          <w:rFonts w:ascii="Book Antiqua" w:hAnsi="Book Antiqua"/>
          <w:sz w:val="28"/>
          <w:szCs w:val="28"/>
          <w:lang w:val="cs-CZ"/>
        </w:rPr>
        <w:t xml:space="preserve"> rozměr hněvu</w:t>
      </w:r>
      <w:r w:rsidR="008A7DF8">
        <w:rPr>
          <w:rFonts w:ascii="Book Antiqua" w:hAnsi="Book Antiqua"/>
          <w:sz w:val="28"/>
          <w:szCs w:val="28"/>
          <w:lang w:val="cs-CZ"/>
        </w:rPr>
        <w:t>: roz</w:t>
      </w:r>
      <w:r w:rsidR="00EF69D6">
        <w:rPr>
          <w:rFonts w:ascii="Book Antiqua" w:hAnsi="Book Antiqua"/>
          <w:sz w:val="28"/>
          <w:szCs w:val="28"/>
          <w:lang w:val="cs-CZ"/>
        </w:rPr>
        <w:t>z</w:t>
      </w:r>
      <w:r w:rsidR="008A7DF8">
        <w:rPr>
          <w:rFonts w:ascii="Book Antiqua" w:hAnsi="Book Antiqua"/>
          <w:sz w:val="28"/>
          <w:szCs w:val="28"/>
          <w:lang w:val="cs-CZ"/>
        </w:rPr>
        <w:t>lobit se, osopit</w:t>
      </w:r>
      <w:r w:rsidR="003255F2">
        <w:rPr>
          <w:rFonts w:ascii="Book Antiqua" w:hAnsi="Book Antiqua"/>
          <w:sz w:val="28"/>
          <w:szCs w:val="28"/>
          <w:lang w:val="cs-CZ"/>
        </w:rPr>
        <w:t>. Nakonec se rozplakal</w:t>
      </w:r>
      <w:r w:rsidR="003F6C56">
        <w:rPr>
          <w:rFonts w:ascii="Book Antiqua" w:hAnsi="Book Antiqua"/>
          <w:sz w:val="28"/>
          <w:szCs w:val="28"/>
          <w:lang w:val="cs-CZ"/>
        </w:rPr>
        <w:t>, sevřelo se mu srdce</w:t>
      </w:r>
      <w:r w:rsidR="003255F2">
        <w:rPr>
          <w:rFonts w:ascii="Book Antiqua" w:hAnsi="Book Antiqua"/>
          <w:sz w:val="28"/>
          <w:szCs w:val="28"/>
          <w:lang w:val="cs-CZ"/>
        </w:rPr>
        <w:t>.</w:t>
      </w:r>
      <w:r w:rsidR="00F015B5">
        <w:rPr>
          <w:rFonts w:ascii="Book Antiqua" w:hAnsi="Book Antiqua"/>
          <w:sz w:val="28"/>
          <w:szCs w:val="28"/>
          <w:lang w:val="cs-CZ"/>
        </w:rPr>
        <w:t xml:space="preserve"> </w:t>
      </w:r>
      <w:r w:rsidR="005D0551">
        <w:rPr>
          <w:rFonts w:ascii="Book Antiqua" w:hAnsi="Book Antiqua"/>
          <w:sz w:val="28"/>
          <w:szCs w:val="28"/>
          <w:lang w:val="cs-CZ"/>
        </w:rPr>
        <w:t>Pomodlil se a</w:t>
      </w:r>
      <w:r w:rsidR="006077BC">
        <w:rPr>
          <w:rFonts w:ascii="Book Antiqua" w:hAnsi="Book Antiqua"/>
          <w:sz w:val="28"/>
          <w:szCs w:val="28"/>
          <w:lang w:val="cs-CZ"/>
        </w:rPr>
        <w:t xml:space="preserve"> mrtvého povolal k životu. </w:t>
      </w:r>
      <w:r w:rsidR="00F015B5">
        <w:rPr>
          <w:rFonts w:ascii="Book Antiqua" w:hAnsi="Book Antiqua"/>
          <w:sz w:val="28"/>
          <w:szCs w:val="28"/>
          <w:lang w:val="cs-CZ"/>
        </w:rPr>
        <w:t>Jaké jsou moje pocity</w:t>
      </w:r>
      <w:r w:rsidR="001A5231">
        <w:rPr>
          <w:rFonts w:ascii="Book Antiqua" w:hAnsi="Book Antiqua"/>
          <w:sz w:val="28"/>
          <w:szCs w:val="28"/>
          <w:lang w:val="cs-CZ"/>
        </w:rPr>
        <w:t>, když si uvědomuji reálnou hrozbu smrti?</w:t>
      </w:r>
    </w:p>
    <w:p w:rsidR="006F412B" w:rsidRPr="000D127A" w:rsidRDefault="006F412B" w:rsidP="001939ED">
      <w:pPr>
        <w:pStyle w:val="Bezmezer"/>
        <w:spacing w:after="120"/>
        <w:rPr>
          <w:i/>
          <w:sz w:val="28"/>
          <w:szCs w:val="28"/>
          <w:lang w:val="cs-CZ"/>
        </w:rPr>
      </w:pPr>
      <w:r w:rsidRPr="000D127A">
        <w:rPr>
          <w:i/>
          <w:sz w:val="28"/>
          <w:szCs w:val="28"/>
          <w:lang w:val="cs-CZ"/>
        </w:rPr>
        <w:t xml:space="preserve">Po zamyšlení následuje </w:t>
      </w:r>
      <w:r w:rsidRPr="000D127A">
        <w:rPr>
          <w:b/>
          <w:i/>
          <w:sz w:val="28"/>
          <w:szCs w:val="28"/>
          <w:lang w:val="cs-CZ"/>
        </w:rPr>
        <w:t>společné sdílení</w:t>
      </w:r>
      <w:r w:rsidRPr="000D127A">
        <w:rPr>
          <w:i/>
          <w:sz w:val="28"/>
          <w:szCs w:val="28"/>
          <w:lang w:val="cs-CZ"/>
        </w:rPr>
        <w:t>. Můžeme si navzájem stručně říci, co nás v</w:t>
      </w:r>
      <w:r w:rsidR="006375CC" w:rsidRPr="000D127A">
        <w:rPr>
          <w:i/>
          <w:sz w:val="28"/>
          <w:szCs w:val="28"/>
          <w:lang w:val="cs-CZ"/>
        </w:rPr>
        <w:t> biblickém textu</w:t>
      </w:r>
      <w:r w:rsidRPr="000D127A">
        <w:rPr>
          <w:i/>
          <w:sz w:val="28"/>
          <w:szCs w:val="28"/>
          <w:lang w:val="cs-CZ"/>
        </w:rPr>
        <w:t xml:space="preserve"> zaujalo, popř. je možné navázat na otázky</w:t>
      </w:r>
      <w:r w:rsidR="00905818" w:rsidRPr="000D127A">
        <w:rPr>
          <w:i/>
          <w:sz w:val="28"/>
          <w:szCs w:val="28"/>
          <w:lang w:val="cs-CZ"/>
        </w:rPr>
        <w:t xml:space="preserve"> a náměty</w:t>
      </w:r>
      <w:r w:rsidRPr="000D127A">
        <w:rPr>
          <w:i/>
          <w:sz w:val="28"/>
          <w:szCs w:val="28"/>
          <w:lang w:val="cs-CZ"/>
        </w:rPr>
        <w:t>. Nasloucháme jeden druhému bez komentování. Nevedeme diskusi. Pán k nám často mluví právě úst</w:t>
      </w:r>
      <w:r w:rsidR="00905818" w:rsidRPr="000D127A">
        <w:rPr>
          <w:i/>
          <w:sz w:val="28"/>
          <w:szCs w:val="28"/>
          <w:lang w:val="cs-CZ"/>
        </w:rPr>
        <w:t>y</w:t>
      </w:r>
      <w:r w:rsidRPr="000D127A">
        <w:rPr>
          <w:i/>
          <w:sz w:val="28"/>
          <w:szCs w:val="28"/>
          <w:lang w:val="cs-CZ"/>
        </w:rPr>
        <w:t xml:space="preserve"> druhého člověka. </w:t>
      </w:r>
    </w:p>
    <w:p w:rsidR="006F412B" w:rsidRDefault="006F412B" w:rsidP="001939ED">
      <w:pPr>
        <w:pStyle w:val="Bezmezer"/>
        <w:spacing w:after="120"/>
        <w:rPr>
          <w:i/>
          <w:sz w:val="28"/>
          <w:szCs w:val="28"/>
        </w:rPr>
      </w:pPr>
      <w:r w:rsidRPr="000D127A">
        <w:rPr>
          <w:i/>
          <w:sz w:val="28"/>
          <w:szCs w:val="28"/>
          <w:lang w:val="cs-CZ"/>
        </w:rPr>
        <w:t>Druhou částí setkání</w:t>
      </w:r>
      <w:r w:rsidR="00AC1ADE">
        <w:rPr>
          <w:i/>
          <w:sz w:val="28"/>
          <w:szCs w:val="28"/>
          <w:lang w:val="cs-CZ"/>
        </w:rPr>
        <w:t xml:space="preserve">/bohoslužby </w:t>
      </w:r>
      <w:r w:rsidRPr="000D127A">
        <w:rPr>
          <w:i/>
          <w:sz w:val="28"/>
          <w:szCs w:val="28"/>
          <w:lang w:val="cs-CZ"/>
        </w:rPr>
        <w:t xml:space="preserve">je </w:t>
      </w:r>
      <w:r w:rsidRPr="000D127A">
        <w:rPr>
          <w:b/>
          <w:i/>
          <w:sz w:val="28"/>
          <w:szCs w:val="28"/>
          <w:lang w:val="cs-CZ"/>
        </w:rPr>
        <w:t>modlitba</w:t>
      </w:r>
      <w:r w:rsidRPr="000D127A">
        <w:rPr>
          <w:i/>
          <w:sz w:val="28"/>
          <w:szCs w:val="28"/>
          <w:lang w:val="cs-CZ"/>
        </w:rPr>
        <w:t xml:space="preserve">, ve které můžeme stručně vyjádřit </w:t>
      </w:r>
      <w:r w:rsidRPr="000D127A">
        <w:rPr>
          <w:b/>
          <w:i/>
          <w:sz w:val="28"/>
          <w:szCs w:val="28"/>
          <w:lang w:val="cs-CZ"/>
        </w:rPr>
        <w:t>chvály</w:t>
      </w:r>
      <w:r w:rsidR="00355412" w:rsidRPr="000D127A">
        <w:rPr>
          <w:b/>
          <w:i/>
          <w:sz w:val="28"/>
          <w:szCs w:val="28"/>
          <w:lang w:val="cs-CZ"/>
        </w:rPr>
        <w:t xml:space="preserve"> a</w:t>
      </w:r>
      <w:r w:rsidRPr="000D127A">
        <w:rPr>
          <w:b/>
          <w:i/>
          <w:sz w:val="28"/>
          <w:szCs w:val="28"/>
          <w:lang w:val="cs-CZ"/>
        </w:rPr>
        <w:t xml:space="preserve"> </w:t>
      </w:r>
      <w:r w:rsidR="00355412" w:rsidRPr="000D127A">
        <w:rPr>
          <w:b/>
          <w:i/>
          <w:sz w:val="28"/>
          <w:szCs w:val="28"/>
          <w:lang w:val="cs-CZ"/>
        </w:rPr>
        <w:t>díky</w:t>
      </w:r>
      <w:r w:rsidRPr="000D127A">
        <w:rPr>
          <w:i/>
          <w:sz w:val="28"/>
          <w:szCs w:val="28"/>
          <w:lang w:val="cs-CZ"/>
        </w:rPr>
        <w:t xml:space="preserve">. Další částí budou </w:t>
      </w:r>
      <w:r w:rsidRPr="000D127A">
        <w:rPr>
          <w:b/>
          <w:i/>
          <w:sz w:val="28"/>
          <w:szCs w:val="28"/>
          <w:lang w:val="cs-CZ"/>
        </w:rPr>
        <w:t>společné přímluvy</w:t>
      </w:r>
      <w:r w:rsidRPr="000D127A">
        <w:rPr>
          <w:i/>
          <w:sz w:val="28"/>
          <w:szCs w:val="28"/>
          <w:lang w:val="cs-CZ"/>
        </w:rPr>
        <w:t xml:space="preserve">. Prosby vyjadřujeme svými slovy a společně odpovídáme „Pane smiluj se“. </w:t>
      </w:r>
      <w:r w:rsidRPr="000D127A">
        <w:rPr>
          <w:i/>
          <w:sz w:val="28"/>
          <w:szCs w:val="28"/>
        </w:rPr>
        <w:t>Modlíme se za to, co nás trápí</w:t>
      </w:r>
      <w:r w:rsidR="00B138B3" w:rsidRPr="000D127A">
        <w:rPr>
          <w:i/>
          <w:sz w:val="28"/>
          <w:szCs w:val="28"/>
        </w:rPr>
        <w:t>,</w:t>
      </w:r>
      <w:r w:rsidRPr="000D127A">
        <w:rPr>
          <w:i/>
          <w:sz w:val="28"/>
          <w:szCs w:val="28"/>
        </w:rPr>
        <w:t xml:space="preserve"> i za osoby, za které se chceme v tomto společenství modlit. Je to veliká vzácnost moci se modlit nejen sám, ale i spolu s jinými. Na </w:t>
      </w:r>
      <w:r w:rsidR="00905818" w:rsidRPr="000D127A">
        <w:rPr>
          <w:i/>
          <w:sz w:val="28"/>
          <w:szCs w:val="28"/>
        </w:rPr>
        <w:t>závěr</w:t>
      </w:r>
      <w:r w:rsidRPr="000D127A">
        <w:rPr>
          <w:i/>
          <w:sz w:val="28"/>
          <w:szCs w:val="28"/>
        </w:rPr>
        <w:t xml:space="preserve"> se všichni pomodlí modlitbu </w:t>
      </w:r>
      <w:r w:rsidRPr="000D127A">
        <w:rPr>
          <w:b/>
          <w:i/>
          <w:sz w:val="28"/>
          <w:szCs w:val="28"/>
        </w:rPr>
        <w:t>Otče náš</w:t>
      </w:r>
      <w:r w:rsidRPr="000D127A">
        <w:rPr>
          <w:i/>
          <w:sz w:val="28"/>
          <w:szCs w:val="28"/>
        </w:rPr>
        <w:t>.</w:t>
      </w:r>
    </w:p>
    <w:sectPr w:rsidR="006F412B" w:rsidSect="001C54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81"/>
    <w:rsid w:val="000003D0"/>
    <w:rsid w:val="00007001"/>
    <w:rsid w:val="0001013F"/>
    <w:rsid w:val="000128C3"/>
    <w:rsid w:val="00012A3A"/>
    <w:rsid w:val="0001496B"/>
    <w:rsid w:val="00020331"/>
    <w:rsid w:val="00020A34"/>
    <w:rsid w:val="000220F2"/>
    <w:rsid w:val="00024CCE"/>
    <w:rsid w:val="00024EEF"/>
    <w:rsid w:val="00027D44"/>
    <w:rsid w:val="000321A3"/>
    <w:rsid w:val="00035B2D"/>
    <w:rsid w:val="000365E2"/>
    <w:rsid w:val="00042801"/>
    <w:rsid w:val="000532A9"/>
    <w:rsid w:val="000575B0"/>
    <w:rsid w:val="00061838"/>
    <w:rsid w:val="00061BAB"/>
    <w:rsid w:val="00062BE5"/>
    <w:rsid w:val="0006348E"/>
    <w:rsid w:val="0007152C"/>
    <w:rsid w:val="0007198A"/>
    <w:rsid w:val="00072A3D"/>
    <w:rsid w:val="00072E63"/>
    <w:rsid w:val="000756F4"/>
    <w:rsid w:val="00077375"/>
    <w:rsid w:val="00084974"/>
    <w:rsid w:val="00087616"/>
    <w:rsid w:val="00093FA7"/>
    <w:rsid w:val="00094E36"/>
    <w:rsid w:val="00097B49"/>
    <w:rsid w:val="000A058F"/>
    <w:rsid w:val="000A1F50"/>
    <w:rsid w:val="000A287D"/>
    <w:rsid w:val="000A48E9"/>
    <w:rsid w:val="000A56DC"/>
    <w:rsid w:val="000A6DA9"/>
    <w:rsid w:val="000A6ED1"/>
    <w:rsid w:val="000B1969"/>
    <w:rsid w:val="000B3546"/>
    <w:rsid w:val="000B54CF"/>
    <w:rsid w:val="000B6C1A"/>
    <w:rsid w:val="000C4CC8"/>
    <w:rsid w:val="000D127A"/>
    <w:rsid w:val="000E0353"/>
    <w:rsid w:val="000E087D"/>
    <w:rsid w:val="000E3992"/>
    <w:rsid w:val="000E723D"/>
    <w:rsid w:val="000F014A"/>
    <w:rsid w:val="000F57D2"/>
    <w:rsid w:val="000F669D"/>
    <w:rsid w:val="00101DF8"/>
    <w:rsid w:val="0010292A"/>
    <w:rsid w:val="00105998"/>
    <w:rsid w:val="00111518"/>
    <w:rsid w:val="001121B3"/>
    <w:rsid w:val="00113202"/>
    <w:rsid w:val="001139C6"/>
    <w:rsid w:val="00114768"/>
    <w:rsid w:val="00114B64"/>
    <w:rsid w:val="00117275"/>
    <w:rsid w:val="0012026E"/>
    <w:rsid w:val="00120445"/>
    <w:rsid w:val="0012360D"/>
    <w:rsid w:val="0012682D"/>
    <w:rsid w:val="001272E6"/>
    <w:rsid w:val="001275EB"/>
    <w:rsid w:val="00130A1C"/>
    <w:rsid w:val="00131E94"/>
    <w:rsid w:val="001340C9"/>
    <w:rsid w:val="001342A8"/>
    <w:rsid w:val="00136C95"/>
    <w:rsid w:val="00137343"/>
    <w:rsid w:val="0014038B"/>
    <w:rsid w:val="00145242"/>
    <w:rsid w:val="00145749"/>
    <w:rsid w:val="00147B1A"/>
    <w:rsid w:val="00150AB6"/>
    <w:rsid w:val="00151A5E"/>
    <w:rsid w:val="0015370F"/>
    <w:rsid w:val="00156CC0"/>
    <w:rsid w:val="00161474"/>
    <w:rsid w:val="00167573"/>
    <w:rsid w:val="00171935"/>
    <w:rsid w:val="00171D2C"/>
    <w:rsid w:val="00177DBC"/>
    <w:rsid w:val="00181CB4"/>
    <w:rsid w:val="00185761"/>
    <w:rsid w:val="00187668"/>
    <w:rsid w:val="001939ED"/>
    <w:rsid w:val="0019503D"/>
    <w:rsid w:val="001A025C"/>
    <w:rsid w:val="001A0B57"/>
    <w:rsid w:val="001A1EA5"/>
    <w:rsid w:val="001A2E05"/>
    <w:rsid w:val="001A2E15"/>
    <w:rsid w:val="001A345A"/>
    <w:rsid w:val="001A5231"/>
    <w:rsid w:val="001A6305"/>
    <w:rsid w:val="001B23B4"/>
    <w:rsid w:val="001B39E9"/>
    <w:rsid w:val="001B4A4D"/>
    <w:rsid w:val="001B6AE6"/>
    <w:rsid w:val="001C0FB4"/>
    <w:rsid w:val="001C19C5"/>
    <w:rsid w:val="001C5466"/>
    <w:rsid w:val="001D0F2A"/>
    <w:rsid w:val="001D73B5"/>
    <w:rsid w:val="001E0832"/>
    <w:rsid w:val="001E19DB"/>
    <w:rsid w:val="001E7B5F"/>
    <w:rsid w:val="001F26F0"/>
    <w:rsid w:val="001F2E54"/>
    <w:rsid w:val="001F5424"/>
    <w:rsid w:val="001F54FB"/>
    <w:rsid w:val="001F7B10"/>
    <w:rsid w:val="0020289B"/>
    <w:rsid w:val="002156C1"/>
    <w:rsid w:val="0021651E"/>
    <w:rsid w:val="00216B2E"/>
    <w:rsid w:val="00220656"/>
    <w:rsid w:val="00221ABE"/>
    <w:rsid w:val="00222A79"/>
    <w:rsid w:val="00227E25"/>
    <w:rsid w:val="0023102E"/>
    <w:rsid w:val="00231EBC"/>
    <w:rsid w:val="002328ED"/>
    <w:rsid w:val="00233A71"/>
    <w:rsid w:val="00234361"/>
    <w:rsid w:val="00236EBA"/>
    <w:rsid w:val="002373F9"/>
    <w:rsid w:val="00237574"/>
    <w:rsid w:val="002377C0"/>
    <w:rsid w:val="00241515"/>
    <w:rsid w:val="00244B1D"/>
    <w:rsid w:val="0024511C"/>
    <w:rsid w:val="0024659B"/>
    <w:rsid w:val="00252286"/>
    <w:rsid w:val="0025534E"/>
    <w:rsid w:val="00256508"/>
    <w:rsid w:val="002639EB"/>
    <w:rsid w:val="00266D53"/>
    <w:rsid w:val="00271595"/>
    <w:rsid w:val="002820D7"/>
    <w:rsid w:val="002820E2"/>
    <w:rsid w:val="002928DC"/>
    <w:rsid w:val="0029357E"/>
    <w:rsid w:val="00294776"/>
    <w:rsid w:val="0029489A"/>
    <w:rsid w:val="0029546B"/>
    <w:rsid w:val="00295D79"/>
    <w:rsid w:val="002974B9"/>
    <w:rsid w:val="002A224A"/>
    <w:rsid w:val="002A2695"/>
    <w:rsid w:val="002A4566"/>
    <w:rsid w:val="002C4C74"/>
    <w:rsid w:val="002C7414"/>
    <w:rsid w:val="002D1D94"/>
    <w:rsid w:val="002D3181"/>
    <w:rsid w:val="002E6A8D"/>
    <w:rsid w:val="002E6E02"/>
    <w:rsid w:val="002F1D22"/>
    <w:rsid w:val="002F3DBA"/>
    <w:rsid w:val="002F7245"/>
    <w:rsid w:val="002F7462"/>
    <w:rsid w:val="003014F4"/>
    <w:rsid w:val="00302AB8"/>
    <w:rsid w:val="003030BB"/>
    <w:rsid w:val="003076EA"/>
    <w:rsid w:val="00312787"/>
    <w:rsid w:val="00313CB5"/>
    <w:rsid w:val="00314534"/>
    <w:rsid w:val="00314D9E"/>
    <w:rsid w:val="003255F2"/>
    <w:rsid w:val="003260E3"/>
    <w:rsid w:val="003329A6"/>
    <w:rsid w:val="00336571"/>
    <w:rsid w:val="00342F17"/>
    <w:rsid w:val="003431CC"/>
    <w:rsid w:val="00346E24"/>
    <w:rsid w:val="00351111"/>
    <w:rsid w:val="00351945"/>
    <w:rsid w:val="00354E99"/>
    <w:rsid w:val="00355412"/>
    <w:rsid w:val="0035562F"/>
    <w:rsid w:val="00355CD4"/>
    <w:rsid w:val="00361FA5"/>
    <w:rsid w:val="00363FD2"/>
    <w:rsid w:val="00366876"/>
    <w:rsid w:val="00366FB7"/>
    <w:rsid w:val="0036777F"/>
    <w:rsid w:val="003700B0"/>
    <w:rsid w:val="00373E85"/>
    <w:rsid w:val="003740C1"/>
    <w:rsid w:val="00387F45"/>
    <w:rsid w:val="00392A98"/>
    <w:rsid w:val="00397AAF"/>
    <w:rsid w:val="003A6631"/>
    <w:rsid w:val="003B773D"/>
    <w:rsid w:val="003B7E49"/>
    <w:rsid w:val="003B7ED8"/>
    <w:rsid w:val="003C649B"/>
    <w:rsid w:val="003D0410"/>
    <w:rsid w:val="003D19DB"/>
    <w:rsid w:val="003D339D"/>
    <w:rsid w:val="003D374D"/>
    <w:rsid w:val="003D4E49"/>
    <w:rsid w:val="003D58B7"/>
    <w:rsid w:val="003D6678"/>
    <w:rsid w:val="003E08D1"/>
    <w:rsid w:val="003E41E3"/>
    <w:rsid w:val="003F212B"/>
    <w:rsid w:val="003F58A5"/>
    <w:rsid w:val="003F5A7A"/>
    <w:rsid w:val="003F62D5"/>
    <w:rsid w:val="003F6C56"/>
    <w:rsid w:val="003F7F11"/>
    <w:rsid w:val="00401AC6"/>
    <w:rsid w:val="004041F4"/>
    <w:rsid w:val="00405054"/>
    <w:rsid w:val="004071D4"/>
    <w:rsid w:val="00411964"/>
    <w:rsid w:val="00412DB5"/>
    <w:rsid w:val="00413BF5"/>
    <w:rsid w:val="00414799"/>
    <w:rsid w:val="00420B1C"/>
    <w:rsid w:val="00420BB8"/>
    <w:rsid w:val="0044330E"/>
    <w:rsid w:val="00451B34"/>
    <w:rsid w:val="00453E25"/>
    <w:rsid w:val="00455F11"/>
    <w:rsid w:val="0045684F"/>
    <w:rsid w:val="004568F1"/>
    <w:rsid w:val="00457E06"/>
    <w:rsid w:val="00460AD7"/>
    <w:rsid w:val="00462AF9"/>
    <w:rsid w:val="0046308F"/>
    <w:rsid w:val="004656A7"/>
    <w:rsid w:val="004717FB"/>
    <w:rsid w:val="0047470A"/>
    <w:rsid w:val="00474B25"/>
    <w:rsid w:val="00474B6B"/>
    <w:rsid w:val="00477A64"/>
    <w:rsid w:val="0048048F"/>
    <w:rsid w:val="00483614"/>
    <w:rsid w:val="004956B4"/>
    <w:rsid w:val="0049592F"/>
    <w:rsid w:val="004976F7"/>
    <w:rsid w:val="004A5393"/>
    <w:rsid w:val="004A6406"/>
    <w:rsid w:val="004B5380"/>
    <w:rsid w:val="004C188C"/>
    <w:rsid w:val="004C1D81"/>
    <w:rsid w:val="004C52B7"/>
    <w:rsid w:val="004C5DFB"/>
    <w:rsid w:val="004C709D"/>
    <w:rsid w:val="004D20E1"/>
    <w:rsid w:val="004D3AE8"/>
    <w:rsid w:val="004D58B8"/>
    <w:rsid w:val="004F24CA"/>
    <w:rsid w:val="004F30CE"/>
    <w:rsid w:val="0050144F"/>
    <w:rsid w:val="00501633"/>
    <w:rsid w:val="0050394E"/>
    <w:rsid w:val="00507B04"/>
    <w:rsid w:val="00510507"/>
    <w:rsid w:val="00515ABE"/>
    <w:rsid w:val="005170A6"/>
    <w:rsid w:val="00521582"/>
    <w:rsid w:val="005242A8"/>
    <w:rsid w:val="0052488E"/>
    <w:rsid w:val="00525CE9"/>
    <w:rsid w:val="0053150E"/>
    <w:rsid w:val="00532367"/>
    <w:rsid w:val="00534BDD"/>
    <w:rsid w:val="00542727"/>
    <w:rsid w:val="005451FA"/>
    <w:rsid w:val="005462B9"/>
    <w:rsid w:val="005508E6"/>
    <w:rsid w:val="0055129B"/>
    <w:rsid w:val="00555332"/>
    <w:rsid w:val="0055567F"/>
    <w:rsid w:val="00560954"/>
    <w:rsid w:val="00562992"/>
    <w:rsid w:val="005649D8"/>
    <w:rsid w:val="00565427"/>
    <w:rsid w:val="0056763A"/>
    <w:rsid w:val="00582EC4"/>
    <w:rsid w:val="00592DAF"/>
    <w:rsid w:val="00592E35"/>
    <w:rsid w:val="005A0B9B"/>
    <w:rsid w:val="005A2CC4"/>
    <w:rsid w:val="005A769F"/>
    <w:rsid w:val="005B1D88"/>
    <w:rsid w:val="005B5ED1"/>
    <w:rsid w:val="005C25A3"/>
    <w:rsid w:val="005C2D11"/>
    <w:rsid w:val="005C325B"/>
    <w:rsid w:val="005C7273"/>
    <w:rsid w:val="005D0551"/>
    <w:rsid w:val="005D432A"/>
    <w:rsid w:val="005E0D04"/>
    <w:rsid w:val="005E2093"/>
    <w:rsid w:val="005E3E9A"/>
    <w:rsid w:val="005E4C3E"/>
    <w:rsid w:val="005E5EEE"/>
    <w:rsid w:val="005E7EB5"/>
    <w:rsid w:val="005F0131"/>
    <w:rsid w:val="005F087B"/>
    <w:rsid w:val="005F0C24"/>
    <w:rsid w:val="005F0EB0"/>
    <w:rsid w:val="005F2B35"/>
    <w:rsid w:val="005F566E"/>
    <w:rsid w:val="005F7BC8"/>
    <w:rsid w:val="00601189"/>
    <w:rsid w:val="00602094"/>
    <w:rsid w:val="00604013"/>
    <w:rsid w:val="006077BC"/>
    <w:rsid w:val="00621A7C"/>
    <w:rsid w:val="00622958"/>
    <w:rsid w:val="00624384"/>
    <w:rsid w:val="0062524B"/>
    <w:rsid w:val="00625590"/>
    <w:rsid w:val="00626431"/>
    <w:rsid w:val="00635EA0"/>
    <w:rsid w:val="006363C6"/>
    <w:rsid w:val="006375CC"/>
    <w:rsid w:val="00642C4F"/>
    <w:rsid w:val="00642DA8"/>
    <w:rsid w:val="006457EA"/>
    <w:rsid w:val="00647FBB"/>
    <w:rsid w:val="00652DD7"/>
    <w:rsid w:val="006530DE"/>
    <w:rsid w:val="0066138E"/>
    <w:rsid w:val="006647DA"/>
    <w:rsid w:val="00665C17"/>
    <w:rsid w:val="00666B4C"/>
    <w:rsid w:val="00670D33"/>
    <w:rsid w:val="00671B39"/>
    <w:rsid w:val="00672D3F"/>
    <w:rsid w:val="00676E46"/>
    <w:rsid w:val="00677716"/>
    <w:rsid w:val="00680CCD"/>
    <w:rsid w:val="00680FA3"/>
    <w:rsid w:val="006870B9"/>
    <w:rsid w:val="00691E7D"/>
    <w:rsid w:val="006931F8"/>
    <w:rsid w:val="00697244"/>
    <w:rsid w:val="00697A3B"/>
    <w:rsid w:val="006A27D1"/>
    <w:rsid w:val="006A3EA8"/>
    <w:rsid w:val="006A62E4"/>
    <w:rsid w:val="006B43D1"/>
    <w:rsid w:val="006B4FFF"/>
    <w:rsid w:val="006B5D24"/>
    <w:rsid w:val="006B6040"/>
    <w:rsid w:val="006C242A"/>
    <w:rsid w:val="006C5ACC"/>
    <w:rsid w:val="006D52A5"/>
    <w:rsid w:val="006D67B9"/>
    <w:rsid w:val="006E2463"/>
    <w:rsid w:val="006E28D5"/>
    <w:rsid w:val="006F2BC2"/>
    <w:rsid w:val="006F3081"/>
    <w:rsid w:val="006F412B"/>
    <w:rsid w:val="006F4740"/>
    <w:rsid w:val="00701E1C"/>
    <w:rsid w:val="00711928"/>
    <w:rsid w:val="007135CA"/>
    <w:rsid w:val="007135EF"/>
    <w:rsid w:val="007149EC"/>
    <w:rsid w:val="007211BA"/>
    <w:rsid w:val="00725360"/>
    <w:rsid w:val="00725439"/>
    <w:rsid w:val="00725884"/>
    <w:rsid w:val="00725B54"/>
    <w:rsid w:val="00731111"/>
    <w:rsid w:val="00736AC8"/>
    <w:rsid w:val="00741BAC"/>
    <w:rsid w:val="00742605"/>
    <w:rsid w:val="00747A0D"/>
    <w:rsid w:val="00747AB9"/>
    <w:rsid w:val="00750B7A"/>
    <w:rsid w:val="00752962"/>
    <w:rsid w:val="007637EC"/>
    <w:rsid w:val="007643FE"/>
    <w:rsid w:val="007679B8"/>
    <w:rsid w:val="007728EF"/>
    <w:rsid w:val="0077464B"/>
    <w:rsid w:val="00783229"/>
    <w:rsid w:val="007850F8"/>
    <w:rsid w:val="0078513B"/>
    <w:rsid w:val="00793B49"/>
    <w:rsid w:val="007943C4"/>
    <w:rsid w:val="00796EF0"/>
    <w:rsid w:val="007974C0"/>
    <w:rsid w:val="00797ADB"/>
    <w:rsid w:val="007A7E56"/>
    <w:rsid w:val="007B2CA5"/>
    <w:rsid w:val="007B517C"/>
    <w:rsid w:val="007B6CCE"/>
    <w:rsid w:val="007B78FA"/>
    <w:rsid w:val="007C0516"/>
    <w:rsid w:val="007C2189"/>
    <w:rsid w:val="007D5CB9"/>
    <w:rsid w:val="007E1584"/>
    <w:rsid w:val="007E3E74"/>
    <w:rsid w:val="007E3F8E"/>
    <w:rsid w:val="007E5D0A"/>
    <w:rsid w:val="007F018C"/>
    <w:rsid w:val="007F4761"/>
    <w:rsid w:val="007F6A87"/>
    <w:rsid w:val="008058A8"/>
    <w:rsid w:val="00810B29"/>
    <w:rsid w:val="00810EB0"/>
    <w:rsid w:val="00815298"/>
    <w:rsid w:val="00835B21"/>
    <w:rsid w:val="00835E77"/>
    <w:rsid w:val="008369E0"/>
    <w:rsid w:val="00842E9A"/>
    <w:rsid w:val="008476FB"/>
    <w:rsid w:val="0085651E"/>
    <w:rsid w:val="0085759A"/>
    <w:rsid w:val="008713FE"/>
    <w:rsid w:val="008751A1"/>
    <w:rsid w:val="00883059"/>
    <w:rsid w:val="00890B5D"/>
    <w:rsid w:val="00892FA0"/>
    <w:rsid w:val="00896DB3"/>
    <w:rsid w:val="008A4F06"/>
    <w:rsid w:val="008A7DF8"/>
    <w:rsid w:val="008A7E33"/>
    <w:rsid w:val="008B230D"/>
    <w:rsid w:val="008B3A70"/>
    <w:rsid w:val="008B633B"/>
    <w:rsid w:val="008C350C"/>
    <w:rsid w:val="008C6D7B"/>
    <w:rsid w:val="008D0224"/>
    <w:rsid w:val="008D43D7"/>
    <w:rsid w:val="008D456E"/>
    <w:rsid w:val="008D5270"/>
    <w:rsid w:val="008D54A8"/>
    <w:rsid w:val="008D5533"/>
    <w:rsid w:val="008D5642"/>
    <w:rsid w:val="008E0449"/>
    <w:rsid w:val="008E2E58"/>
    <w:rsid w:val="008E2EDE"/>
    <w:rsid w:val="008E4B7F"/>
    <w:rsid w:val="008E4C51"/>
    <w:rsid w:val="008E63DD"/>
    <w:rsid w:val="008F625C"/>
    <w:rsid w:val="008F6E64"/>
    <w:rsid w:val="008F7574"/>
    <w:rsid w:val="009032AA"/>
    <w:rsid w:val="00905818"/>
    <w:rsid w:val="009065BE"/>
    <w:rsid w:val="009067F0"/>
    <w:rsid w:val="00906CD3"/>
    <w:rsid w:val="009102A3"/>
    <w:rsid w:val="00910841"/>
    <w:rsid w:val="0091201A"/>
    <w:rsid w:val="009122D3"/>
    <w:rsid w:val="009138C8"/>
    <w:rsid w:val="00921EE2"/>
    <w:rsid w:val="0092637B"/>
    <w:rsid w:val="009308BE"/>
    <w:rsid w:val="0093677C"/>
    <w:rsid w:val="00943733"/>
    <w:rsid w:val="00944C95"/>
    <w:rsid w:val="009474B4"/>
    <w:rsid w:val="00947E17"/>
    <w:rsid w:val="009509F0"/>
    <w:rsid w:val="0095101D"/>
    <w:rsid w:val="00955B30"/>
    <w:rsid w:val="009630F8"/>
    <w:rsid w:val="00973E4A"/>
    <w:rsid w:val="00974690"/>
    <w:rsid w:val="00974D52"/>
    <w:rsid w:val="00976BED"/>
    <w:rsid w:val="00981CB9"/>
    <w:rsid w:val="00983658"/>
    <w:rsid w:val="0099042D"/>
    <w:rsid w:val="00990913"/>
    <w:rsid w:val="009918EA"/>
    <w:rsid w:val="00991C17"/>
    <w:rsid w:val="009948B1"/>
    <w:rsid w:val="009A6816"/>
    <w:rsid w:val="009A7CD2"/>
    <w:rsid w:val="009B083A"/>
    <w:rsid w:val="009B460B"/>
    <w:rsid w:val="009B60A7"/>
    <w:rsid w:val="009C04FB"/>
    <w:rsid w:val="009C0577"/>
    <w:rsid w:val="009C0F2D"/>
    <w:rsid w:val="009C1AA6"/>
    <w:rsid w:val="009C1F97"/>
    <w:rsid w:val="009C4559"/>
    <w:rsid w:val="009C580F"/>
    <w:rsid w:val="009C6839"/>
    <w:rsid w:val="009D06EE"/>
    <w:rsid w:val="009D28A9"/>
    <w:rsid w:val="009D42DE"/>
    <w:rsid w:val="009D5255"/>
    <w:rsid w:val="009D60CD"/>
    <w:rsid w:val="009E275A"/>
    <w:rsid w:val="009E6BB9"/>
    <w:rsid w:val="009E7BF9"/>
    <w:rsid w:val="009F0850"/>
    <w:rsid w:val="009F6442"/>
    <w:rsid w:val="00A0069A"/>
    <w:rsid w:val="00A00B7F"/>
    <w:rsid w:val="00A02E91"/>
    <w:rsid w:val="00A03151"/>
    <w:rsid w:val="00A051C7"/>
    <w:rsid w:val="00A11FC4"/>
    <w:rsid w:val="00A2146D"/>
    <w:rsid w:val="00A25F85"/>
    <w:rsid w:val="00A26243"/>
    <w:rsid w:val="00A3014D"/>
    <w:rsid w:val="00A34535"/>
    <w:rsid w:val="00A35C48"/>
    <w:rsid w:val="00A377F7"/>
    <w:rsid w:val="00A37C29"/>
    <w:rsid w:val="00A41009"/>
    <w:rsid w:val="00A41288"/>
    <w:rsid w:val="00A43E70"/>
    <w:rsid w:val="00A4418E"/>
    <w:rsid w:val="00A44A64"/>
    <w:rsid w:val="00A4558B"/>
    <w:rsid w:val="00A4630D"/>
    <w:rsid w:val="00A51596"/>
    <w:rsid w:val="00A51610"/>
    <w:rsid w:val="00A53F1D"/>
    <w:rsid w:val="00A60E69"/>
    <w:rsid w:val="00A700FB"/>
    <w:rsid w:val="00A7028A"/>
    <w:rsid w:val="00A709DC"/>
    <w:rsid w:val="00A7233B"/>
    <w:rsid w:val="00A723FC"/>
    <w:rsid w:val="00A727AA"/>
    <w:rsid w:val="00A733B3"/>
    <w:rsid w:val="00A768DD"/>
    <w:rsid w:val="00A76AE8"/>
    <w:rsid w:val="00A82F8C"/>
    <w:rsid w:val="00A84EBD"/>
    <w:rsid w:val="00A85446"/>
    <w:rsid w:val="00A857DE"/>
    <w:rsid w:val="00A92CC5"/>
    <w:rsid w:val="00A95CA8"/>
    <w:rsid w:val="00A97F03"/>
    <w:rsid w:val="00AA328D"/>
    <w:rsid w:val="00AA4D84"/>
    <w:rsid w:val="00AA512D"/>
    <w:rsid w:val="00AB4665"/>
    <w:rsid w:val="00AC0B20"/>
    <w:rsid w:val="00AC1ADE"/>
    <w:rsid w:val="00AC1ED2"/>
    <w:rsid w:val="00AC2BF3"/>
    <w:rsid w:val="00AC3B80"/>
    <w:rsid w:val="00AC45B6"/>
    <w:rsid w:val="00AC5D51"/>
    <w:rsid w:val="00AD0021"/>
    <w:rsid w:val="00AD4D1F"/>
    <w:rsid w:val="00AD5B4C"/>
    <w:rsid w:val="00AD77E1"/>
    <w:rsid w:val="00AE5F58"/>
    <w:rsid w:val="00AE6194"/>
    <w:rsid w:val="00AE66CE"/>
    <w:rsid w:val="00AF7FC5"/>
    <w:rsid w:val="00B023E8"/>
    <w:rsid w:val="00B138B3"/>
    <w:rsid w:val="00B16894"/>
    <w:rsid w:val="00B17876"/>
    <w:rsid w:val="00B20596"/>
    <w:rsid w:val="00B24A3D"/>
    <w:rsid w:val="00B254BD"/>
    <w:rsid w:val="00B276D6"/>
    <w:rsid w:val="00B308BF"/>
    <w:rsid w:val="00B3147D"/>
    <w:rsid w:val="00B339B2"/>
    <w:rsid w:val="00B341EA"/>
    <w:rsid w:val="00B348BF"/>
    <w:rsid w:val="00B371C3"/>
    <w:rsid w:val="00B37565"/>
    <w:rsid w:val="00B409AB"/>
    <w:rsid w:val="00B43A75"/>
    <w:rsid w:val="00B445B2"/>
    <w:rsid w:val="00B46DA9"/>
    <w:rsid w:val="00B46E5F"/>
    <w:rsid w:val="00B476B1"/>
    <w:rsid w:val="00B51F42"/>
    <w:rsid w:val="00B53002"/>
    <w:rsid w:val="00B570D6"/>
    <w:rsid w:val="00B61925"/>
    <w:rsid w:val="00B63D43"/>
    <w:rsid w:val="00B70FBE"/>
    <w:rsid w:val="00B80186"/>
    <w:rsid w:val="00B82758"/>
    <w:rsid w:val="00B82AA4"/>
    <w:rsid w:val="00B8746E"/>
    <w:rsid w:val="00B9049F"/>
    <w:rsid w:val="00B93674"/>
    <w:rsid w:val="00B9375E"/>
    <w:rsid w:val="00BA455F"/>
    <w:rsid w:val="00BA6EAB"/>
    <w:rsid w:val="00BB00D0"/>
    <w:rsid w:val="00BB0E0A"/>
    <w:rsid w:val="00BB1764"/>
    <w:rsid w:val="00BB69CF"/>
    <w:rsid w:val="00BC32BC"/>
    <w:rsid w:val="00BC544D"/>
    <w:rsid w:val="00BC68E1"/>
    <w:rsid w:val="00BD549A"/>
    <w:rsid w:val="00BD6D14"/>
    <w:rsid w:val="00BD7F65"/>
    <w:rsid w:val="00BF0645"/>
    <w:rsid w:val="00BF0BFB"/>
    <w:rsid w:val="00BF1F8E"/>
    <w:rsid w:val="00BF26DD"/>
    <w:rsid w:val="00C01C22"/>
    <w:rsid w:val="00C04EA5"/>
    <w:rsid w:val="00C06549"/>
    <w:rsid w:val="00C111F7"/>
    <w:rsid w:val="00C13737"/>
    <w:rsid w:val="00C14946"/>
    <w:rsid w:val="00C15971"/>
    <w:rsid w:val="00C2117D"/>
    <w:rsid w:val="00C248EC"/>
    <w:rsid w:val="00C26882"/>
    <w:rsid w:val="00C457B8"/>
    <w:rsid w:val="00C46306"/>
    <w:rsid w:val="00C51750"/>
    <w:rsid w:val="00C5564B"/>
    <w:rsid w:val="00C57BF7"/>
    <w:rsid w:val="00C603E7"/>
    <w:rsid w:val="00C61F68"/>
    <w:rsid w:val="00C65D52"/>
    <w:rsid w:val="00C66738"/>
    <w:rsid w:val="00C70ECE"/>
    <w:rsid w:val="00C710EA"/>
    <w:rsid w:val="00C82025"/>
    <w:rsid w:val="00C8709B"/>
    <w:rsid w:val="00C9141A"/>
    <w:rsid w:val="00C92556"/>
    <w:rsid w:val="00C934D1"/>
    <w:rsid w:val="00C937B2"/>
    <w:rsid w:val="00C94EB4"/>
    <w:rsid w:val="00C97334"/>
    <w:rsid w:val="00CA7347"/>
    <w:rsid w:val="00CB2F1C"/>
    <w:rsid w:val="00CB2F9D"/>
    <w:rsid w:val="00CB34D4"/>
    <w:rsid w:val="00CC175A"/>
    <w:rsid w:val="00CC19F6"/>
    <w:rsid w:val="00CC307F"/>
    <w:rsid w:val="00CC731F"/>
    <w:rsid w:val="00CD2679"/>
    <w:rsid w:val="00CD5EA6"/>
    <w:rsid w:val="00CE67EE"/>
    <w:rsid w:val="00CE7F77"/>
    <w:rsid w:val="00CF6FC2"/>
    <w:rsid w:val="00CF7CAC"/>
    <w:rsid w:val="00D0571C"/>
    <w:rsid w:val="00D127B6"/>
    <w:rsid w:val="00D1623F"/>
    <w:rsid w:val="00D16E19"/>
    <w:rsid w:val="00D17845"/>
    <w:rsid w:val="00D2186A"/>
    <w:rsid w:val="00D21C93"/>
    <w:rsid w:val="00D24B10"/>
    <w:rsid w:val="00D2788A"/>
    <w:rsid w:val="00D3434B"/>
    <w:rsid w:val="00D34695"/>
    <w:rsid w:val="00D34A17"/>
    <w:rsid w:val="00D3758E"/>
    <w:rsid w:val="00D40081"/>
    <w:rsid w:val="00D41C66"/>
    <w:rsid w:val="00D4308D"/>
    <w:rsid w:val="00D50C59"/>
    <w:rsid w:val="00D510B2"/>
    <w:rsid w:val="00D51CA3"/>
    <w:rsid w:val="00D55897"/>
    <w:rsid w:val="00D55D1F"/>
    <w:rsid w:val="00D56106"/>
    <w:rsid w:val="00D6353D"/>
    <w:rsid w:val="00D63711"/>
    <w:rsid w:val="00D6694C"/>
    <w:rsid w:val="00D70A09"/>
    <w:rsid w:val="00D81DD8"/>
    <w:rsid w:val="00D912C1"/>
    <w:rsid w:val="00D915B5"/>
    <w:rsid w:val="00D926D0"/>
    <w:rsid w:val="00D9486F"/>
    <w:rsid w:val="00D948C3"/>
    <w:rsid w:val="00D95E55"/>
    <w:rsid w:val="00DA4836"/>
    <w:rsid w:val="00DA5209"/>
    <w:rsid w:val="00DA56E9"/>
    <w:rsid w:val="00DA5EB4"/>
    <w:rsid w:val="00DA76C4"/>
    <w:rsid w:val="00DB2ED0"/>
    <w:rsid w:val="00DB3A50"/>
    <w:rsid w:val="00DB66B9"/>
    <w:rsid w:val="00DB7048"/>
    <w:rsid w:val="00DB7C97"/>
    <w:rsid w:val="00DD1232"/>
    <w:rsid w:val="00DD1A75"/>
    <w:rsid w:val="00DD222C"/>
    <w:rsid w:val="00DE0533"/>
    <w:rsid w:val="00DE123B"/>
    <w:rsid w:val="00DE5983"/>
    <w:rsid w:val="00DE7EA8"/>
    <w:rsid w:val="00DF0722"/>
    <w:rsid w:val="00DF2A9C"/>
    <w:rsid w:val="00E04579"/>
    <w:rsid w:val="00E10B59"/>
    <w:rsid w:val="00E14810"/>
    <w:rsid w:val="00E15CAB"/>
    <w:rsid w:val="00E266D8"/>
    <w:rsid w:val="00E30009"/>
    <w:rsid w:val="00E30265"/>
    <w:rsid w:val="00E42D21"/>
    <w:rsid w:val="00E448C5"/>
    <w:rsid w:val="00E44BC9"/>
    <w:rsid w:val="00E554DF"/>
    <w:rsid w:val="00E57271"/>
    <w:rsid w:val="00E63DDF"/>
    <w:rsid w:val="00E64DDB"/>
    <w:rsid w:val="00E64E0A"/>
    <w:rsid w:val="00E675E9"/>
    <w:rsid w:val="00E71A63"/>
    <w:rsid w:val="00E720FE"/>
    <w:rsid w:val="00E725E8"/>
    <w:rsid w:val="00E7508E"/>
    <w:rsid w:val="00E9126F"/>
    <w:rsid w:val="00E94976"/>
    <w:rsid w:val="00EA0C32"/>
    <w:rsid w:val="00EB3CD8"/>
    <w:rsid w:val="00EC22D7"/>
    <w:rsid w:val="00EC6941"/>
    <w:rsid w:val="00ED1542"/>
    <w:rsid w:val="00ED1750"/>
    <w:rsid w:val="00ED2BC6"/>
    <w:rsid w:val="00ED5033"/>
    <w:rsid w:val="00ED6C4B"/>
    <w:rsid w:val="00EE70C4"/>
    <w:rsid w:val="00EF1D17"/>
    <w:rsid w:val="00EF3650"/>
    <w:rsid w:val="00EF44E5"/>
    <w:rsid w:val="00EF655F"/>
    <w:rsid w:val="00EF69D6"/>
    <w:rsid w:val="00F015B5"/>
    <w:rsid w:val="00F021B9"/>
    <w:rsid w:val="00F02629"/>
    <w:rsid w:val="00F06174"/>
    <w:rsid w:val="00F07DFB"/>
    <w:rsid w:val="00F110A5"/>
    <w:rsid w:val="00F121D6"/>
    <w:rsid w:val="00F1225B"/>
    <w:rsid w:val="00F1376F"/>
    <w:rsid w:val="00F14EE9"/>
    <w:rsid w:val="00F1781E"/>
    <w:rsid w:val="00F238BC"/>
    <w:rsid w:val="00F2512A"/>
    <w:rsid w:val="00F2685A"/>
    <w:rsid w:val="00F41BFC"/>
    <w:rsid w:val="00F432CA"/>
    <w:rsid w:val="00F43F36"/>
    <w:rsid w:val="00F44D73"/>
    <w:rsid w:val="00F542FA"/>
    <w:rsid w:val="00F609D9"/>
    <w:rsid w:val="00F60B28"/>
    <w:rsid w:val="00F63290"/>
    <w:rsid w:val="00F70015"/>
    <w:rsid w:val="00F71E7F"/>
    <w:rsid w:val="00F72DE1"/>
    <w:rsid w:val="00F762D9"/>
    <w:rsid w:val="00F8123F"/>
    <w:rsid w:val="00F84856"/>
    <w:rsid w:val="00F9133F"/>
    <w:rsid w:val="00F97077"/>
    <w:rsid w:val="00FA1737"/>
    <w:rsid w:val="00FA206A"/>
    <w:rsid w:val="00FA27EA"/>
    <w:rsid w:val="00FA33DF"/>
    <w:rsid w:val="00FA3900"/>
    <w:rsid w:val="00FA439D"/>
    <w:rsid w:val="00FA4DC0"/>
    <w:rsid w:val="00FB0A45"/>
    <w:rsid w:val="00FB17AF"/>
    <w:rsid w:val="00FB33C1"/>
    <w:rsid w:val="00FB503F"/>
    <w:rsid w:val="00FB56CA"/>
    <w:rsid w:val="00FB598E"/>
    <w:rsid w:val="00FC20D9"/>
    <w:rsid w:val="00FC2D6E"/>
    <w:rsid w:val="00FC5341"/>
    <w:rsid w:val="00FD0698"/>
    <w:rsid w:val="00FD584B"/>
    <w:rsid w:val="00FE5BC5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E806"/>
  <w15:docId w15:val="{EFD2626C-695E-4AFD-9936-1E5ADEDC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Zdraznn">
    <w:name w:val="Emphasis"/>
    <w:basedOn w:val="Standardnpsmoodstavce"/>
    <w:uiPriority w:val="20"/>
    <w:qFormat/>
    <w:rsid w:val="006F3081"/>
    <w:rPr>
      <w:i/>
      <w:iCs/>
    </w:rPr>
  </w:style>
  <w:style w:type="paragraph" w:styleId="Bezmezer">
    <w:name w:val="No Spacing"/>
    <w:uiPriority w:val="1"/>
    <w:qFormat/>
    <w:rsid w:val="00C667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35B2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2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rkev.cz/cs/aktuality/200313manual-pro-domaci-nedelni-bohosluzb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Arcibiskupský seminář UK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Kristina Rücklová</cp:lastModifiedBy>
  <cp:revision>90</cp:revision>
  <cp:lastPrinted>2020-03-13T14:30:00Z</cp:lastPrinted>
  <dcterms:created xsi:type="dcterms:W3CDTF">2020-03-27T16:04:00Z</dcterms:created>
  <dcterms:modified xsi:type="dcterms:W3CDTF">2020-03-28T07:27:00Z</dcterms:modified>
</cp:coreProperties>
</file>